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76B2DA65" w14:textId="77777777" w:rsidTr="007B7453">
        <w:tc>
          <w:tcPr>
            <w:tcW w:w="509" w:type="dxa"/>
          </w:tcPr>
          <w:p w14:paraId="74CE3A53"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26A08248" w14:textId="1EB098F4"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A36FE6">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14:paraId="33FE7F97" w14:textId="77777777" w:rsidTr="007B7453">
        <w:tc>
          <w:tcPr>
            <w:tcW w:w="509" w:type="dxa"/>
          </w:tcPr>
          <w:p w14:paraId="46715784"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0537427E"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3C2859">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31B8D2FA" w14:textId="77777777" w:rsidTr="0086431E">
        <w:trPr>
          <w:trHeight w:val="1128"/>
        </w:trPr>
        <w:tc>
          <w:tcPr>
            <w:tcW w:w="4990" w:type="dxa"/>
          </w:tcPr>
          <w:bookmarkStart w:id="2" w:name="_Hlk26473981"/>
          <w:p w14:paraId="457196F3" w14:textId="207880CD" w:rsidR="00F77D98" w:rsidRPr="00F77D98" w:rsidRDefault="00F77D98" w:rsidP="0086431E">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545386">
              <w:rPr>
                <w:rFonts w:hint="eastAsia"/>
              </w:rPr>
              <w:t>QX</w:t>
            </w:r>
            <w:r>
              <w:fldChar w:fldCharType="end"/>
            </w:r>
            <w:bookmarkEnd w:id="3"/>
          </w:p>
        </w:tc>
      </w:tr>
    </w:tbl>
    <w:p w14:paraId="1A828D79" w14:textId="5FEBFD7E"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545386">
        <w:rPr>
          <w:rFonts w:ascii="黑体" w:eastAsia="黑体" w:hint="eastAsia"/>
          <w:b w:val="0"/>
          <w:bCs w:val="0"/>
          <w:w w:val="100"/>
          <w:sz w:val="48"/>
        </w:rPr>
        <w:t>气象</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1D7A2DD5" w14:textId="77777777"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Pr="00994782">
        <w:rPr>
          <w:lang w:val="fr-FR"/>
        </w:rPr>
        <w:t>XX/T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14:paraId="733CF3CE" w14:textId="03FDE3CD"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7F4BA2">
        <w:rPr>
          <w:rFonts w:hAnsi="黑体"/>
        </w:rPr>
        <w:t> </w:t>
      </w:r>
      <w:r w:rsidR="007F4BA2">
        <w:rPr>
          <w:rFonts w:hAnsi="黑体"/>
        </w:rPr>
        <w:t> </w:t>
      </w:r>
      <w:r w:rsidR="007F4BA2">
        <w:rPr>
          <w:rFonts w:hAnsi="黑体"/>
        </w:rPr>
        <w:t> </w:t>
      </w:r>
      <w:r w:rsidR="007F4BA2">
        <w:rPr>
          <w:rFonts w:hAnsi="黑体"/>
        </w:rPr>
        <w:t> </w:t>
      </w:r>
      <w:r w:rsidR="007F4BA2">
        <w:rPr>
          <w:rFonts w:hAnsi="黑体"/>
        </w:rPr>
        <w:t> </w:t>
      </w:r>
      <w:r w:rsidRPr="001E4882">
        <w:rPr>
          <w:rFonts w:hAnsi="黑体"/>
        </w:rPr>
        <w:fldChar w:fldCharType="end"/>
      </w:r>
      <w:bookmarkEnd w:id="8"/>
    </w:p>
    <w:p w14:paraId="04622538" w14:textId="77777777"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57FA40D" wp14:editId="6CC56A4D">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D3073"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443A80BA" w14:textId="77777777"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14:paraId="13693FEE" w14:textId="362E4389" w:rsidR="006816A4"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C7446C">
        <w:t>风电场风速预报准确率评判方法</w:t>
      </w:r>
      <w:r>
        <w:fldChar w:fldCharType="end"/>
      </w:r>
      <w:bookmarkEnd w:id="9"/>
    </w:p>
    <w:p w14:paraId="47C65791" w14:textId="77777777" w:rsidR="00815419" w:rsidRPr="00815419" w:rsidRDefault="00815419" w:rsidP="00324EDD">
      <w:pPr>
        <w:framePr w:w="9639" w:h="6974" w:hRule="exact" w:wrap="around" w:vAnchor="page" w:hAnchor="page" w:x="1419" w:y="6408" w:anchorLock="1"/>
        <w:ind w:left="-1418"/>
      </w:pPr>
    </w:p>
    <w:p w14:paraId="1F1A21CE" w14:textId="40725246"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545386" w:rsidRPr="00545386">
        <w:rPr>
          <w:rFonts w:eastAsia="黑体"/>
          <w:noProof/>
          <w:szCs w:val="28"/>
        </w:rPr>
        <w:t xml:space="preserve">Evaluation methods of </w:t>
      </w:r>
      <w:r w:rsidR="00016442">
        <w:rPr>
          <w:rFonts w:eastAsia="黑体" w:hint="eastAsia"/>
          <w:noProof/>
          <w:szCs w:val="28"/>
        </w:rPr>
        <w:t>wind</w:t>
      </w:r>
      <w:r w:rsidR="00016442">
        <w:rPr>
          <w:rFonts w:eastAsia="黑体"/>
          <w:noProof/>
          <w:szCs w:val="28"/>
        </w:rPr>
        <w:t xml:space="preserve"> </w:t>
      </w:r>
      <w:r w:rsidR="00016442">
        <w:rPr>
          <w:rFonts w:eastAsia="黑体" w:hint="eastAsia"/>
          <w:noProof/>
          <w:szCs w:val="28"/>
        </w:rPr>
        <w:t>speed</w:t>
      </w:r>
      <w:r w:rsidR="00545386" w:rsidRPr="00545386">
        <w:rPr>
          <w:rFonts w:eastAsia="黑体"/>
          <w:noProof/>
          <w:szCs w:val="28"/>
        </w:rPr>
        <w:t xml:space="preserve"> forecast accuracy in </w:t>
      </w:r>
      <w:r w:rsidR="00016442">
        <w:rPr>
          <w:rFonts w:eastAsia="黑体" w:hint="eastAsia"/>
          <w:noProof/>
          <w:szCs w:val="28"/>
        </w:rPr>
        <w:t>wind</w:t>
      </w:r>
      <w:r w:rsidR="00016442">
        <w:rPr>
          <w:rFonts w:eastAsia="黑体"/>
          <w:noProof/>
          <w:szCs w:val="28"/>
        </w:rPr>
        <w:t xml:space="preserve"> </w:t>
      </w:r>
      <w:r w:rsidR="00016442">
        <w:rPr>
          <w:rFonts w:eastAsia="黑体" w:hint="eastAsia"/>
          <w:noProof/>
          <w:szCs w:val="28"/>
        </w:rPr>
        <w:t>farm</w:t>
      </w:r>
      <w:r>
        <w:rPr>
          <w:rFonts w:eastAsia="黑体"/>
          <w:noProof/>
          <w:szCs w:val="28"/>
        </w:rPr>
        <w:fldChar w:fldCharType="end"/>
      </w:r>
      <w:bookmarkEnd w:id="10"/>
    </w:p>
    <w:p w14:paraId="488FA44B" w14:textId="77777777" w:rsidR="00815419" w:rsidRPr="00324EDD" w:rsidRDefault="00815419" w:rsidP="00324EDD">
      <w:pPr>
        <w:framePr w:w="9639" w:h="6974" w:hRule="exact" w:wrap="around" w:vAnchor="page" w:hAnchor="page" w:x="1419" w:y="6408" w:anchorLock="1"/>
        <w:spacing w:line="760" w:lineRule="exact"/>
        <w:ind w:left="-1418"/>
      </w:pPr>
    </w:p>
    <w:p w14:paraId="499E9D86" w14:textId="1F63AB79"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545386">
        <w:rPr>
          <w:rFonts w:eastAsia="黑体" w:hint="eastAsia"/>
          <w:noProof/>
          <w:szCs w:val="28"/>
        </w:rPr>
        <w:t>(</w:t>
      </w:r>
      <w:r w:rsidR="00545386">
        <w:rPr>
          <w:rFonts w:eastAsia="黑体" w:hint="eastAsia"/>
          <w:noProof/>
          <w:szCs w:val="28"/>
        </w:rPr>
        <w:t>点击此处添加与国际标准一致性程度的标识</w:t>
      </w:r>
      <w:r w:rsidR="00545386">
        <w:rPr>
          <w:rFonts w:eastAsia="黑体" w:hint="eastAsia"/>
          <w:noProof/>
          <w:szCs w:val="28"/>
        </w:rPr>
        <w:t>)</w:t>
      </w:r>
      <w:r>
        <w:rPr>
          <w:rFonts w:eastAsia="黑体"/>
          <w:noProof/>
          <w:szCs w:val="28"/>
        </w:rPr>
        <w:fldChar w:fldCharType="end"/>
      </w:r>
      <w:bookmarkEnd w:id="11"/>
    </w:p>
    <w:p w14:paraId="650DF412" w14:textId="2561B9BB"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EB7BAB">
        <w:rPr>
          <w:noProof/>
          <w:sz w:val="24"/>
          <w:szCs w:val="28"/>
        </w:rPr>
      </w:r>
      <w:r w:rsidR="00EB7BAB">
        <w:rPr>
          <w:noProof/>
          <w:sz w:val="24"/>
          <w:szCs w:val="28"/>
        </w:rPr>
        <w:fldChar w:fldCharType="separate"/>
      </w:r>
      <w:r>
        <w:rPr>
          <w:noProof/>
          <w:sz w:val="24"/>
          <w:szCs w:val="28"/>
        </w:rPr>
        <w:fldChar w:fldCharType="end"/>
      </w:r>
      <w:bookmarkEnd w:id="12"/>
    </w:p>
    <w:p w14:paraId="635940EF" w14:textId="0A3EEBBE"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545386">
        <w:rPr>
          <w:rFonts w:hint="eastAsia"/>
          <w:noProof/>
          <w:sz w:val="21"/>
          <w:szCs w:val="28"/>
        </w:rPr>
        <w:t>（本草案完成时间：</w:t>
      </w:r>
      <w:r w:rsidR="00545386">
        <w:rPr>
          <w:rFonts w:hint="eastAsia"/>
          <w:noProof/>
          <w:sz w:val="21"/>
          <w:szCs w:val="28"/>
        </w:rPr>
        <w:t>2</w:t>
      </w:r>
      <w:r w:rsidR="00545386">
        <w:rPr>
          <w:noProof/>
          <w:sz w:val="21"/>
          <w:szCs w:val="28"/>
        </w:rPr>
        <w:t>021.</w:t>
      </w:r>
      <w:r w:rsidR="00CD57D1">
        <w:rPr>
          <w:noProof/>
          <w:sz w:val="21"/>
          <w:szCs w:val="28"/>
        </w:rPr>
        <w:t>0</w:t>
      </w:r>
      <w:r w:rsidR="00A36FE6">
        <w:rPr>
          <w:noProof/>
          <w:sz w:val="21"/>
          <w:szCs w:val="28"/>
        </w:rPr>
        <w:t>6</w:t>
      </w:r>
      <w:r w:rsidR="00CD57D1">
        <w:rPr>
          <w:noProof/>
          <w:sz w:val="21"/>
          <w:szCs w:val="28"/>
        </w:rPr>
        <w:t>.</w:t>
      </w:r>
      <w:r w:rsidR="00A36FE6">
        <w:rPr>
          <w:noProof/>
          <w:sz w:val="21"/>
          <w:szCs w:val="28"/>
        </w:rPr>
        <w:t>20</w:t>
      </w:r>
      <w:r w:rsidR="00545386">
        <w:rPr>
          <w:rFonts w:hint="eastAsia"/>
          <w:noProof/>
          <w:sz w:val="21"/>
          <w:szCs w:val="28"/>
        </w:rPr>
        <w:t>）</w:t>
      </w:r>
      <w:r>
        <w:rPr>
          <w:noProof/>
          <w:sz w:val="21"/>
          <w:szCs w:val="28"/>
        </w:rPr>
        <w:fldChar w:fldCharType="end"/>
      </w:r>
      <w:bookmarkEnd w:id="13"/>
    </w:p>
    <w:p w14:paraId="721D0E54"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EB7BAB">
        <w:rPr>
          <w:b/>
          <w:noProof/>
          <w:sz w:val="21"/>
          <w:szCs w:val="28"/>
        </w:rPr>
      </w:r>
      <w:r w:rsidR="00EB7BAB">
        <w:rPr>
          <w:b/>
          <w:noProof/>
          <w:sz w:val="21"/>
          <w:szCs w:val="28"/>
        </w:rPr>
        <w:fldChar w:fldCharType="separate"/>
      </w:r>
      <w:r w:rsidRPr="00A6537A">
        <w:rPr>
          <w:b/>
          <w:noProof/>
          <w:sz w:val="21"/>
          <w:szCs w:val="28"/>
        </w:rPr>
        <w:fldChar w:fldCharType="end"/>
      </w:r>
      <w:bookmarkEnd w:id="14"/>
    </w:p>
    <w:p w14:paraId="5FBB8FDE"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398B3275"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2C1B812E" w14:textId="602BF1AB"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545386">
        <w:rPr>
          <w:rFonts w:hAnsi="黑体" w:hint="eastAsia"/>
          <w:w w:val="100"/>
          <w:sz w:val="28"/>
        </w:rPr>
        <w:t>中国气象局</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363790E9" w14:textId="77777777" w:rsidR="00A02BAE" w:rsidRPr="00CD50A1" w:rsidRDefault="006A37B9" w:rsidP="00A02BAE">
      <w:pPr>
        <w:rPr>
          <w:rFonts w:ascii="宋体" w:hAnsi="宋体"/>
          <w:sz w:val="28"/>
          <w:szCs w:val="28"/>
        </w:rPr>
        <w:sectPr w:rsidR="00A02BAE" w:rsidRPr="00CD50A1"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C8BF52B" wp14:editId="504973B9">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D6A85"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1540F1FA" w14:textId="77777777" w:rsidR="003F045E" w:rsidRDefault="003F045E" w:rsidP="003F045E">
      <w:pPr>
        <w:pStyle w:val="affffff2"/>
        <w:spacing w:after="360"/>
      </w:pPr>
      <w:bookmarkStart w:id="22" w:name="BookMark1"/>
      <w:bookmarkStart w:id="23" w:name="_Toc89358394"/>
      <w:bookmarkStart w:id="24" w:name="_Toc96248264"/>
      <w:bookmarkStart w:id="25" w:name="_Toc96248306"/>
      <w:bookmarkStart w:id="26" w:name="_Toc96248348"/>
      <w:bookmarkStart w:id="27" w:name="_Toc96248371"/>
      <w:bookmarkStart w:id="28" w:name="_Toc98408101"/>
      <w:bookmarkStart w:id="29" w:name="_Toc102724067"/>
      <w:r w:rsidRPr="003F045E">
        <w:rPr>
          <w:rFonts w:hint="eastAsia"/>
          <w:spacing w:val="320"/>
        </w:rPr>
        <w:lastRenderedPageBreak/>
        <w:t>目</w:t>
      </w:r>
      <w:r>
        <w:rPr>
          <w:rFonts w:hint="eastAsia"/>
        </w:rPr>
        <w:t>次</w:t>
      </w:r>
    </w:p>
    <w:p w14:paraId="7434C366" w14:textId="20D6F778" w:rsidR="003F045E" w:rsidRPr="003F045E" w:rsidRDefault="003F045E">
      <w:pPr>
        <w:pStyle w:val="TOC1"/>
        <w:tabs>
          <w:tab w:val="right" w:leader="dot" w:pos="9344"/>
        </w:tabs>
        <w:rPr>
          <w:rFonts w:asciiTheme="minorHAnsi" w:eastAsiaTheme="minorEastAsia" w:hAnsiTheme="minorHAnsi" w:cstheme="minorBidi"/>
          <w:noProof/>
          <w:szCs w:val="22"/>
        </w:rPr>
      </w:pPr>
      <w:r w:rsidRPr="003F045E">
        <w:fldChar w:fldCharType="begin"/>
      </w:r>
      <w:r w:rsidRPr="003F045E">
        <w:instrText xml:space="preserve"> TOC \o "1-1" \h \t "标准文件_一级条标题,2,标准文件_附录一级条标题,2," </w:instrText>
      </w:r>
      <w:r w:rsidRPr="003F045E">
        <w:fldChar w:fldCharType="separate"/>
      </w:r>
      <w:hyperlink w:anchor="_Toc102724619" w:history="1">
        <w:r w:rsidRPr="003F045E">
          <w:rPr>
            <w:rStyle w:val="affffffe"/>
            <w:noProof/>
          </w:rPr>
          <w:t>前言</w:t>
        </w:r>
        <w:r w:rsidRPr="003F045E">
          <w:rPr>
            <w:noProof/>
          </w:rPr>
          <w:tab/>
        </w:r>
        <w:r w:rsidRPr="003F045E">
          <w:rPr>
            <w:noProof/>
          </w:rPr>
          <w:fldChar w:fldCharType="begin"/>
        </w:r>
        <w:r w:rsidRPr="003F045E">
          <w:rPr>
            <w:noProof/>
          </w:rPr>
          <w:instrText xml:space="preserve"> PAGEREF _Toc102724619 \h </w:instrText>
        </w:r>
        <w:r w:rsidRPr="003F045E">
          <w:rPr>
            <w:noProof/>
          </w:rPr>
        </w:r>
        <w:r w:rsidRPr="003F045E">
          <w:rPr>
            <w:noProof/>
          </w:rPr>
          <w:fldChar w:fldCharType="separate"/>
        </w:r>
        <w:r w:rsidRPr="003F045E">
          <w:rPr>
            <w:noProof/>
          </w:rPr>
          <w:t>II</w:t>
        </w:r>
        <w:r w:rsidRPr="003F045E">
          <w:rPr>
            <w:noProof/>
          </w:rPr>
          <w:fldChar w:fldCharType="end"/>
        </w:r>
      </w:hyperlink>
    </w:p>
    <w:p w14:paraId="27390A74" w14:textId="3EA1662D" w:rsidR="003F045E" w:rsidRPr="003F045E" w:rsidRDefault="00EB7BAB">
      <w:pPr>
        <w:pStyle w:val="TOC1"/>
        <w:tabs>
          <w:tab w:val="right" w:leader="dot" w:pos="9344"/>
        </w:tabs>
        <w:rPr>
          <w:rFonts w:asciiTheme="minorHAnsi" w:eastAsiaTheme="minorEastAsia" w:hAnsiTheme="minorHAnsi" w:cstheme="minorBidi"/>
          <w:noProof/>
          <w:szCs w:val="22"/>
        </w:rPr>
      </w:pPr>
      <w:hyperlink w:anchor="_Toc102724620" w:history="1">
        <w:r w:rsidR="003F045E" w:rsidRPr="003F045E">
          <w:rPr>
            <w:rStyle w:val="affffffe"/>
            <w:noProof/>
          </w:rPr>
          <w:t>1</w:t>
        </w:r>
        <w:r w:rsidR="003F045E">
          <w:rPr>
            <w:rStyle w:val="affffffe"/>
            <w:noProof/>
          </w:rPr>
          <w:t xml:space="preserve"> </w:t>
        </w:r>
        <w:r w:rsidR="003F045E" w:rsidRPr="003F045E">
          <w:rPr>
            <w:rStyle w:val="affffffe"/>
            <w:noProof/>
          </w:rPr>
          <w:t xml:space="preserve"> 范围</w:t>
        </w:r>
        <w:r w:rsidR="003F045E" w:rsidRPr="003F045E">
          <w:rPr>
            <w:noProof/>
          </w:rPr>
          <w:tab/>
        </w:r>
        <w:r w:rsidR="003F045E" w:rsidRPr="003F045E">
          <w:rPr>
            <w:noProof/>
          </w:rPr>
          <w:fldChar w:fldCharType="begin"/>
        </w:r>
        <w:r w:rsidR="003F045E" w:rsidRPr="003F045E">
          <w:rPr>
            <w:noProof/>
          </w:rPr>
          <w:instrText xml:space="preserve"> PAGEREF _Toc102724620 \h </w:instrText>
        </w:r>
        <w:r w:rsidR="003F045E" w:rsidRPr="003F045E">
          <w:rPr>
            <w:noProof/>
          </w:rPr>
        </w:r>
        <w:r w:rsidR="003F045E" w:rsidRPr="003F045E">
          <w:rPr>
            <w:noProof/>
          </w:rPr>
          <w:fldChar w:fldCharType="separate"/>
        </w:r>
        <w:r w:rsidR="003F045E" w:rsidRPr="003F045E">
          <w:rPr>
            <w:noProof/>
          </w:rPr>
          <w:t>1</w:t>
        </w:r>
        <w:r w:rsidR="003F045E" w:rsidRPr="003F045E">
          <w:rPr>
            <w:noProof/>
          </w:rPr>
          <w:fldChar w:fldCharType="end"/>
        </w:r>
      </w:hyperlink>
    </w:p>
    <w:p w14:paraId="5252DB48" w14:textId="4B9E9450" w:rsidR="003F045E" w:rsidRPr="003F045E" w:rsidRDefault="00EB7BAB">
      <w:pPr>
        <w:pStyle w:val="TOC1"/>
        <w:tabs>
          <w:tab w:val="right" w:leader="dot" w:pos="9344"/>
        </w:tabs>
        <w:rPr>
          <w:rFonts w:asciiTheme="minorHAnsi" w:eastAsiaTheme="minorEastAsia" w:hAnsiTheme="minorHAnsi" w:cstheme="minorBidi"/>
          <w:noProof/>
          <w:szCs w:val="22"/>
        </w:rPr>
      </w:pPr>
      <w:hyperlink w:anchor="_Toc102724621" w:history="1">
        <w:r w:rsidR="003F045E" w:rsidRPr="003F045E">
          <w:rPr>
            <w:rStyle w:val="affffffe"/>
            <w:noProof/>
          </w:rPr>
          <w:t>2</w:t>
        </w:r>
        <w:r w:rsidR="003F045E">
          <w:rPr>
            <w:rStyle w:val="affffffe"/>
            <w:noProof/>
          </w:rPr>
          <w:t xml:space="preserve"> </w:t>
        </w:r>
        <w:r w:rsidR="003F045E" w:rsidRPr="003F045E">
          <w:rPr>
            <w:rStyle w:val="affffffe"/>
            <w:noProof/>
          </w:rPr>
          <w:t xml:space="preserve"> 规范性引用文件</w:t>
        </w:r>
        <w:r w:rsidR="003F045E" w:rsidRPr="003F045E">
          <w:rPr>
            <w:noProof/>
          </w:rPr>
          <w:tab/>
        </w:r>
        <w:r w:rsidR="003F045E" w:rsidRPr="003F045E">
          <w:rPr>
            <w:noProof/>
          </w:rPr>
          <w:fldChar w:fldCharType="begin"/>
        </w:r>
        <w:r w:rsidR="003F045E" w:rsidRPr="003F045E">
          <w:rPr>
            <w:noProof/>
          </w:rPr>
          <w:instrText xml:space="preserve"> PAGEREF _Toc102724621 \h </w:instrText>
        </w:r>
        <w:r w:rsidR="003F045E" w:rsidRPr="003F045E">
          <w:rPr>
            <w:noProof/>
          </w:rPr>
        </w:r>
        <w:r w:rsidR="003F045E" w:rsidRPr="003F045E">
          <w:rPr>
            <w:noProof/>
          </w:rPr>
          <w:fldChar w:fldCharType="separate"/>
        </w:r>
        <w:r w:rsidR="003F045E" w:rsidRPr="003F045E">
          <w:rPr>
            <w:noProof/>
          </w:rPr>
          <w:t>1</w:t>
        </w:r>
        <w:r w:rsidR="003F045E" w:rsidRPr="003F045E">
          <w:rPr>
            <w:noProof/>
          </w:rPr>
          <w:fldChar w:fldCharType="end"/>
        </w:r>
      </w:hyperlink>
    </w:p>
    <w:p w14:paraId="4FB33C83" w14:textId="6A7A543F" w:rsidR="003F045E" w:rsidRPr="003F045E" w:rsidRDefault="00EB7BAB">
      <w:pPr>
        <w:pStyle w:val="TOC1"/>
        <w:tabs>
          <w:tab w:val="right" w:leader="dot" w:pos="9344"/>
        </w:tabs>
        <w:rPr>
          <w:rFonts w:asciiTheme="minorHAnsi" w:eastAsiaTheme="minorEastAsia" w:hAnsiTheme="minorHAnsi" w:cstheme="minorBidi"/>
          <w:noProof/>
          <w:szCs w:val="22"/>
        </w:rPr>
      </w:pPr>
      <w:hyperlink w:anchor="_Toc102724622" w:history="1">
        <w:r w:rsidR="003F045E" w:rsidRPr="003F045E">
          <w:rPr>
            <w:rStyle w:val="affffffe"/>
            <w:noProof/>
          </w:rPr>
          <w:t>3</w:t>
        </w:r>
        <w:r w:rsidR="003F045E">
          <w:rPr>
            <w:rStyle w:val="affffffe"/>
            <w:noProof/>
          </w:rPr>
          <w:t xml:space="preserve"> </w:t>
        </w:r>
        <w:r w:rsidR="003F045E" w:rsidRPr="003F045E">
          <w:rPr>
            <w:rStyle w:val="affffffe"/>
            <w:noProof/>
          </w:rPr>
          <w:t xml:space="preserve"> 术语和定义</w:t>
        </w:r>
        <w:r w:rsidR="003F045E" w:rsidRPr="003F045E">
          <w:rPr>
            <w:noProof/>
          </w:rPr>
          <w:tab/>
        </w:r>
        <w:r w:rsidR="003F045E" w:rsidRPr="003F045E">
          <w:rPr>
            <w:noProof/>
          </w:rPr>
          <w:fldChar w:fldCharType="begin"/>
        </w:r>
        <w:r w:rsidR="003F045E" w:rsidRPr="003F045E">
          <w:rPr>
            <w:noProof/>
          </w:rPr>
          <w:instrText xml:space="preserve"> PAGEREF _Toc102724622 \h </w:instrText>
        </w:r>
        <w:r w:rsidR="003F045E" w:rsidRPr="003F045E">
          <w:rPr>
            <w:noProof/>
          </w:rPr>
        </w:r>
        <w:r w:rsidR="003F045E" w:rsidRPr="003F045E">
          <w:rPr>
            <w:noProof/>
          </w:rPr>
          <w:fldChar w:fldCharType="separate"/>
        </w:r>
        <w:r w:rsidR="003F045E" w:rsidRPr="003F045E">
          <w:rPr>
            <w:noProof/>
          </w:rPr>
          <w:t>1</w:t>
        </w:r>
        <w:r w:rsidR="003F045E" w:rsidRPr="003F045E">
          <w:rPr>
            <w:noProof/>
          </w:rPr>
          <w:fldChar w:fldCharType="end"/>
        </w:r>
      </w:hyperlink>
    </w:p>
    <w:p w14:paraId="2A2541E3" w14:textId="697A8C96" w:rsidR="003F045E" w:rsidRPr="003F045E" w:rsidRDefault="00EB7BAB">
      <w:pPr>
        <w:pStyle w:val="TOC1"/>
        <w:tabs>
          <w:tab w:val="right" w:leader="dot" w:pos="9344"/>
        </w:tabs>
        <w:rPr>
          <w:rFonts w:asciiTheme="minorHAnsi" w:eastAsiaTheme="minorEastAsia" w:hAnsiTheme="minorHAnsi" w:cstheme="minorBidi"/>
          <w:noProof/>
          <w:szCs w:val="22"/>
        </w:rPr>
      </w:pPr>
      <w:hyperlink w:anchor="_Toc102724623" w:history="1">
        <w:r w:rsidR="003F045E" w:rsidRPr="003F045E">
          <w:rPr>
            <w:rStyle w:val="affffffe"/>
            <w:noProof/>
          </w:rPr>
          <w:t>4</w:t>
        </w:r>
        <w:r w:rsidR="003F045E">
          <w:rPr>
            <w:rStyle w:val="affffffe"/>
            <w:noProof/>
          </w:rPr>
          <w:t xml:space="preserve"> </w:t>
        </w:r>
        <w:r w:rsidR="003F045E" w:rsidRPr="003F045E">
          <w:rPr>
            <w:rStyle w:val="affffffe"/>
            <w:noProof/>
          </w:rPr>
          <w:t xml:space="preserve"> 总体要求</w:t>
        </w:r>
        <w:r w:rsidR="003F045E" w:rsidRPr="003F045E">
          <w:rPr>
            <w:noProof/>
          </w:rPr>
          <w:tab/>
        </w:r>
        <w:r w:rsidR="003F045E" w:rsidRPr="003F045E">
          <w:rPr>
            <w:noProof/>
          </w:rPr>
          <w:fldChar w:fldCharType="begin"/>
        </w:r>
        <w:r w:rsidR="003F045E" w:rsidRPr="003F045E">
          <w:rPr>
            <w:noProof/>
          </w:rPr>
          <w:instrText xml:space="preserve"> PAGEREF _Toc102724623 \h </w:instrText>
        </w:r>
        <w:r w:rsidR="003F045E" w:rsidRPr="003F045E">
          <w:rPr>
            <w:noProof/>
          </w:rPr>
        </w:r>
        <w:r w:rsidR="003F045E" w:rsidRPr="003F045E">
          <w:rPr>
            <w:noProof/>
          </w:rPr>
          <w:fldChar w:fldCharType="separate"/>
        </w:r>
        <w:r w:rsidR="003F045E" w:rsidRPr="003F045E">
          <w:rPr>
            <w:noProof/>
          </w:rPr>
          <w:t>1</w:t>
        </w:r>
        <w:r w:rsidR="003F045E" w:rsidRPr="003F045E">
          <w:rPr>
            <w:noProof/>
          </w:rPr>
          <w:fldChar w:fldCharType="end"/>
        </w:r>
      </w:hyperlink>
    </w:p>
    <w:p w14:paraId="725D6233" w14:textId="076CAF67" w:rsidR="003F045E" w:rsidRPr="003F045E" w:rsidRDefault="00EB7BAB">
      <w:pPr>
        <w:pStyle w:val="TOC2"/>
        <w:rPr>
          <w:rFonts w:asciiTheme="minorHAnsi" w:eastAsiaTheme="minorEastAsia" w:hAnsiTheme="minorHAnsi" w:cstheme="minorBidi"/>
          <w:noProof/>
          <w:szCs w:val="22"/>
        </w:rPr>
      </w:pPr>
      <w:hyperlink w:anchor="_Toc102724624" w:history="1">
        <w:r w:rsidR="003F045E" w:rsidRPr="003F045E">
          <w:rPr>
            <w:rStyle w:val="affffffe"/>
            <w:noProof/>
            <w14:scene3d>
              <w14:camera w14:prst="orthographicFront"/>
              <w14:lightRig w14:rig="threePt" w14:dir="t">
                <w14:rot w14:lat="0" w14:lon="0" w14:rev="0"/>
              </w14:lightRig>
            </w14:scene3d>
          </w:rPr>
          <w:t>4.1</w:t>
        </w:r>
        <w:r w:rsidR="003F045E">
          <w:rPr>
            <w:rStyle w:val="affffffe"/>
            <w:noProof/>
            <w14:scene3d>
              <w14:camera w14:prst="orthographicFront"/>
              <w14:lightRig w14:rig="threePt" w14:dir="t">
                <w14:rot w14:lat="0" w14:lon="0" w14:rev="0"/>
              </w14:lightRig>
            </w14:scene3d>
          </w:rPr>
          <w:t xml:space="preserve"> </w:t>
        </w:r>
        <w:r w:rsidR="003F045E" w:rsidRPr="003F045E">
          <w:rPr>
            <w:rStyle w:val="affffffe"/>
            <w:noProof/>
          </w:rPr>
          <w:t xml:space="preserve"> 数据类别</w:t>
        </w:r>
        <w:r w:rsidR="003F045E" w:rsidRPr="003F045E">
          <w:rPr>
            <w:noProof/>
          </w:rPr>
          <w:tab/>
        </w:r>
        <w:r w:rsidR="003F045E" w:rsidRPr="003F045E">
          <w:rPr>
            <w:noProof/>
          </w:rPr>
          <w:fldChar w:fldCharType="begin"/>
        </w:r>
        <w:r w:rsidR="003F045E" w:rsidRPr="003F045E">
          <w:rPr>
            <w:noProof/>
          </w:rPr>
          <w:instrText xml:space="preserve"> PAGEREF _Toc102724624 \h </w:instrText>
        </w:r>
        <w:r w:rsidR="003F045E" w:rsidRPr="003F045E">
          <w:rPr>
            <w:noProof/>
          </w:rPr>
        </w:r>
        <w:r w:rsidR="003F045E" w:rsidRPr="003F045E">
          <w:rPr>
            <w:noProof/>
          </w:rPr>
          <w:fldChar w:fldCharType="separate"/>
        </w:r>
        <w:r w:rsidR="003F045E" w:rsidRPr="003F045E">
          <w:rPr>
            <w:noProof/>
          </w:rPr>
          <w:t>2</w:t>
        </w:r>
        <w:r w:rsidR="003F045E" w:rsidRPr="003F045E">
          <w:rPr>
            <w:noProof/>
          </w:rPr>
          <w:fldChar w:fldCharType="end"/>
        </w:r>
      </w:hyperlink>
    </w:p>
    <w:p w14:paraId="038D3C56" w14:textId="6A15D5F1" w:rsidR="003F045E" w:rsidRPr="003F045E" w:rsidRDefault="00EB7BAB">
      <w:pPr>
        <w:pStyle w:val="TOC2"/>
        <w:rPr>
          <w:rFonts w:asciiTheme="minorHAnsi" w:eastAsiaTheme="minorEastAsia" w:hAnsiTheme="minorHAnsi" w:cstheme="minorBidi"/>
          <w:noProof/>
          <w:szCs w:val="22"/>
        </w:rPr>
      </w:pPr>
      <w:hyperlink w:anchor="_Toc102724625" w:history="1">
        <w:r w:rsidR="003F045E" w:rsidRPr="003F045E">
          <w:rPr>
            <w:rStyle w:val="affffffe"/>
            <w:noProof/>
            <w14:scene3d>
              <w14:camera w14:prst="orthographicFront"/>
              <w14:lightRig w14:rig="threePt" w14:dir="t">
                <w14:rot w14:lat="0" w14:lon="0" w14:rev="0"/>
              </w14:lightRig>
            </w14:scene3d>
          </w:rPr>
          <w:t>4.2</w:t>
        </w:r>
        <w:r w:rsidR="003F045E">
          <w:rPr>
            <w:rStyle w:val="affffffe"/>
            <w:noProof/>
            <w14:scene3d>
              <w14:camera w14:prst="orthographicFront"/>
              <w14:lightRig w14:rig="threePt" w14:dir="t">
                <w14:rot w14:lat="0" w14:lon="0" w14:rev="0"/>
              </w14:lightRig>
            </w14:scene3d>
          </w:rPr>
          <w:t xml:space="preserve"> </w:t>
        </w:r>
        <w:r w:rsidR="003F045E" w:rsidRPr="003F045E">
          <w:rPr>
            <w:rStyle w:val="affffffe"/>
            <w:noProof/>
          </w:rPr>
          <w:t xml:space="preserve"> 时间要求</w:t>
        </w:r>
        <w:r w:rsidR="003F045E" w:rsidRPr="003F045E">
          <w:rPr>
            <w:noProof/>
          </w:rPr>
          <w:tab/>
        </w:r>
        <w:r w:rsidR="003F045E" w:rsidRPr="003F045E">
          <w:rPr>
            <w:noProof/>
          </w:rPr>
          <w:fldChar w:fldCharType="begin"/>
        </w:r>
        <w:r w:rsidR="003F045E" w:rsidRPr="003F045E">
          <w:rPr>
            <w:noProof/>
          </w:rPr>
          <w:instrText xml:space="preserve"> PAGEREF _Toc102724625 \h </w:instrText>
        </w:r>
        <w:r w:rsidR="003F045E" w:rsidRPr="003F045E">
          <w:rPr>
            <w:noProof/>
          </w:rPr>
        </w:r>
        <w:r w:rsidR="003F045E" w:rsidRPr="003F045E">
          <w:rPr>
            <w:noProof/>
          </w:rPr>
          <w:fldChar w:fldCharType="separate"/>
        </w:r>
        <w:r w:rsidR="003F045E" w:rsidRPr="003F045E">
          <w:rPr>
            <w:noProof/>
          </w:rPr>
          <w:t>2</w:t>
        </w:r>
        <w:r w:rsidR="003F045E" w:rsidRPr="003F045E">
          <w:rPr>
            <w:noProof/>
          </w:rPr>
          <w:fldChar w:fldCharType="end"/>
        </w:r>
      </w:hyperlink>
    </w:p>
    <w:p w14:paraId="5C5061D1" w14:textId="36C71E66" w:rsidR="003F045E" w:rsidRPr="003F045E" w:rsidRDefault="00EB7BAB">
      <w:pPr>
        <w:pStyle w:val="TOC2"/>
        <w:rPr>
          <w:rFonts w:asciiTheme="minorHAnsi" w:eastAsiaTheme="minorEastAsia" w:hAnsiTheme="minorHAnsi" w:cstheme="minorBidi"/>
          <w:noProof/>
          <w:szCs w:val="22"/>
        </w:rPr>
      </w:pPr>
      <w:hyperlink w:anchor="_Toc102724626" w:history="1">
        <w:r w:rsidR="003F045E" w:rsidRPr="003F045E">
          <w:rPr>
            <w:rStyle w:val="affffffe"/>
            <w:noProof/>
            <w14:scene3d>
              <w14:camera w14:prst="orthographicFront"/>
              <w14:lightRig w14:rig="threePt" w14:dir="t">
                <w14:rot w14:lat="0" w14:lon="0" w14:rev="0"/>
              </w14:lightRig>
            </w14:scene3d>
          </w:rPr>
          <w:t>4.3</w:t>
        </w:r>
        <w:r w:rsidR="003F045E">
          <w:rPr>
            <w:rStyle w:val="affffffe"/>
            <w:noProof/>
            <w14:scene3d>
              <w14:camera w14:prst="orthographicFront"/>
              <w14:lightRig w14:rig="threePt" w14:dir="t">
                <w14:rot w14:lat="0" w14:lon="0" w14:rev="0"/>
              </w14:lightRig>
            </w14:scene3d>
          </w:rPr>
          <w:t xml:space="preserve"> </w:t>
        </w:r>
        <w:r w:rsidR="003F045E" w:rsidRPr="003F045E">
          <w:rPr>
            <w:rStyle w:val="affffffe"/>
            <w:noProof/>
          </w:rPr>
          <w:t xml:space="preserve"> 质量控制要求</w:t>
        </w:r>
        <w:r w:rsidR="003F045E" w:rsidRPr="003F045E">
          <w:rPr>
            <w:noProof/>
          </w:rPr>
          <w:tab/>
        </w:r>
        <w:r w:rsidR="003F045E" w:rsidRPr="003F045E">
          <w:rPr>
            <w:noProof/>
          </w:rPr>
          <w:fldChar w:fldCharType="begin"/>
        </w:r>
        <w:r w:rsidR="003F045E" w:rsidRPr="003F045E">
          <w:rPr>
            <w:noProof/>
          </w:rPr>
          <w:instrText xml:space="preserve"> PAGEREF _Toc102724626 \h </w:instrText>
        </w:r>
        <w:r w:rsidR="003F045E" w:rsidRPr="003F045E">
          <w:rPr>
            <w:noProof/>
          </w:rPr>
        </w:r>
        <w:r w:rsidR="003F045E" w:rsidRPr="003F045E">
          <w:rPr>
            <w:noProof/>
          </w:rPr>
          <w:fldChar w:fldCharType="separate"/>
        </w:r>
        <w:r w:rsidR="003F045E" w:rsidRPr="003F045E">
          <w:rPr>
            <w:noProof/>
          </w:rPr>
          <w:t>2</w:t>
        </w:r>
        <w:r w:rsidR="003F045E" w:rsidRPr="003F045E">
          <w:rPr>
            <w:noProof/>
          </w:rPr>
          <w:fldChar w:fldCharType="end"/>
        </w:r>
      </w:hyperlink>
    </w:p>
    <w:p w14:paraId="12C58012" w14:textId="03C79EC3" w:rsidR="003F045E" w:rsidRPr="003F045E" w:rsidRDefault="00EB7BAB">
      <w:pPr>
        <w:pStyle w:val="TOC1"/>
        <w:tabs>
          <w:tab w:val="right" w:leader="dot" w:pos="9344"/>
        </w:tabs>
        <w:rPr>
          <w:rFonts w:asciiTheme="minorHAnsi" w:eastAsiaTheme="minorEastAsia" w:hAnsiTheme="minorHAnsi" w:cstheme="minorBidi"/>
          <w:noProof/>
          <w:szCs w:val="22"/>
        </w:rPr>
      </w:pPr>
      <w:hyperlink w:anchor="_Toc102724627" w:history="1">
        <w:r w:rsidR="003F045E" w:rsidRPr="003F045E">
          <w:rPr>
            <w:rStyle w:val="affffffe"/>
            <w:noProof/>
          </w:rPr>
          <w:t>5</w:t>
        </w:r>
        <w:r w:rsidR="003F045E">
          <w:rPr>
            <w:rStyle w:val="affffffe"/>
            <w:noProof/>
          </w:rPr>
          <w:t xml:space="preserve"> </w:t>
        </w:r>
        <w:r w:rsidR="003F045E" w:rsidRPr="003F045E">
          <w:rPr>
            <w:rStyle w:val="affffffe"/>
            <w:noProof/>
          </w:rPr>
          <w:t xml:space="preserve"> 风速预报准确率评判方法</w:t>
        </w:r>
        <w:r w:rsidR="003F045E" w:rsidRPr="003F045E">
          <w:rPr>
            <w:noProof/>
          </w:rPr>
          <w:tab/>
        </w:r>
        <w:r w:rsidR="003F045E" w:rsidRPr="003F045E">
          <w:rPr>
            <w:noProof/>
          </w:rPr>
          <w:fldChar w:fldCharType="begin"/>
        </w:r>
        <w:r w:rsidR="003F045E" w:rsidRPr="003F045E">
          <w:rPr>
            <w:noProof/>
          </w:rPr>
          <w:instrText xml:space="preserve"> PAGEREF _Toc102724627 \h </w:instrText>
        </w:r>
        <w:r w:rsidR="003F045E" w:rsidRPr="003F045E">
          <w:rPr>
            <w:noProof/>
          </w:rPr>
        </w:r>
        <w:r w:rsidR="003F045E" w:rsidRPr="003F045E">
          <w:rPr>
            <w:noProof/>
          </w:rPr>
          <w:fldChar w:fldCharType="separate"/>
        </w:r>
        <w:r w:rsidR="003F045E" w:rsidRPr="003F045E">
          <w:rPr>
            <w:noProof/>
          </w:rPr>
          <w:t>2</w:t>
        </w:r>
        <w:r w:rsidR="003F045E" w:rsidRPr="003F045E">
          <w:rPr>
            <w:noProof/>
          </w:rPr>
          <w:fldChar w:fldCharType="end"/>
        </w:r>
      </w:hyperlink>
    </w:p>
    <w:p w14:paraId="3DCEF0A8" w14:textId="4F7FFD97" w:rsidR="003F045E" w:rsidRPr="003F045E" w:rsidRDefault="00EB7BAB">
      <w:pPr>
        <w:pStyle w:val="TOC2"/>
        <w:rPr>
          <w:rFonts w:asciiTheme="minorHAnsi" w:eastAsiaTheme="minorEastAsia" w:hAnsiTheme="minorHAnsi" w:cstheme="minorBidi"/>
          <w:noProof/>
          <w:szCs w:val="22"/>
        </w:rPr>
      </w:pPr>
      <w:hyperlink w:anchor="_Toc102724628" w:history="1">
        <w:r w:rsidR="003F045E" w:rsidRPr="003F045E">
          <w:rPr>
            <w:rStyle w:val="affffffe"/>
            <w:noProof/>
            <w14:scene3d>
              <w14:camera w14:prst="orthographicFront"/>
              <w14:lightRig w14:rig="threePt" w14:dir="t">
                <w14:rot w14:lat="0" w14:lon="0" w14:rev="0"/>
              </w14:lightRig>
            </w14:scene3d>
          </w:rPr>
          <w:t>5.1</w:t>
        </w:r>
        <w:r w:rsidR="003F045E">
          <w:rPr>
            <w:rStyle w:val="affffffe"/>
            <w:noProof/>
            <w14:scene3d>
              <w14:camera w14:prst="orthographicFront"/>
              <w14:lightRig w14:rig="threePt" w14:dir="t">
                <w14:rot w14:lat="0" w14:lon="0" w14:rev="0"/>
              </w14:lightRig>
            </w14:scene3d>
          </w:rPr>
          <w:t xml:space="preserve"> </w:t>
        </w:r>
        <w:r w:rsidR="003F045E" w:rsidRPr="003F045E">
          <w:rPr>
            <w:rStyle w:val="affffffe"/>
            <w:noProof/>
          </w:rPr>
          <w:t xml:space="preserve"> 准确率</w:t>
        </w:r>
        <w:r w:rsidR="003F045E" w:rsidRPr="003F045E">
          <w:rPr>
            <w:noProof/>
          </w:rPr>
          <w:tab/>
        </w:r>
        <w:r w:rsidR="003F045E" w:rsidRPr="003F045E">
          <w:rPr>
            <w:noProof/>
          </w:rPr>
          <w:fldChar w:fldCharType="begin"/>
        </w:r>
        <w:r w:rsidR="003F045E" w:rsidRPr="003F045E">
          <w:rPr>
            <w:noProof/>
          </w:rPr>
          <w:instrText xml:space="preserve"> PAGEREF _Toc102724628 \h </w:instrText>
        </w:r>
        <w:r w:rsidR="003F045E" w:rsidRPr="003F045E">
          <w:rPr>
            <w:noProof/>
          </w:rPr>
        </w:r>
        <w:r w:rsidR="003F045E" w:rsidRPr="003F045E">
          <w:rPr>
            <w:noProof/>
          </w:rPr>
          <w:fldChar w:fldCharType="separate"/>
        </w:r>
        <w:r w:rsidR="003F045E" w:rsidRPr="003F045E">
          <w:rPr>
            <w:noProof/>
          </w:rPr>
          <w:t>2</w:t>
        </w:r>
        <w:r w:rsidR="003F045E" w:rsidRPr="003F045E">
          <w:rPr>
            <w:noProof/>
          </w:rPr>
          <w:fldChar w:fldCharType="end"/>
        </w:r>
      </w:hyperlink>
    </w:p>
    <w:p w14:paraId="46F326C3" w14:textId="45348889" w:rsidR="003F045E" w:rsidRPr="003F045E" w:rsidRDefault="00EB7BAB">
      <w:pPr>
        <w:pStyle w:val="TOC2"/>
        <w:rPr>
          <w:rFonts w:asciiTheme="minorHAnsi" w:eastAsiaTheme="minorEastAsia" w:hAnsiTheme="minorHAnsi" w:cstheme="minorBidi"/>
          <w:noProof/>
          <w:szCs w:val="22"/>
        </w:rPr>
      </w:pPr>
      <w:hyperlink w:anchor="_Toc102724629" w:history="1">
        <w:r w:rsidR="003F045E" w:rsidRPr="003F045E">
          <w:rPr>
            <w:rStyle w:val="affffffe"/>
            <w:noProof/>
            <w14:scene3d>
              <w14:camera w14:prst="orthographicFront"/>
              <w14:lightRig w14:rig="threePt" w14:dir="t">
                <w14:rot w14:lat="0" w14:lon="0" w14:rev="0"/>
              </w14:lightRig>
            </w14:scene3d>
          </w:rPr>
          <w:t>5.2</w:t>
        </w:r>
        <w:r w:rsidR="003F045E">
          <w:rPr>
            <w:rStyle w:val="affffffe"/>
            <w:noProof/>
            <w14:scene3d>
              <w14:camera w14:prst="orthographicFront"/>
              <w14:lightRig w14:rig="threePt" w14:dir="t">
                <w14:rot w14:lat="0" w14:lon="0" w14:rev="0"/>
              </w14:lightRig>
            </w14:scene3d>
          </w:rPr>
          <w:t xml:space="preserve"> </w:t>
        </w:r>
        <w:r w:rsidR="003F045E" w:rsidRPr="003F045E">
          <w:rPr>
            <w:rStyle w:val="affffffe"/>
            <w:noProof/>
          </w:rPr>
          <w:t xml:space="preserve"> 合格率</w:t>
        </w:r>
        <w:r w:rsidR="003F045E" w:rsidRPr="003F045E">
          <w:rPr>
            <w:noProof/>
          </w:rPr>
          <w:tab/>
        </w:r>
        <w:r w:rsidR="003F045E" w:rsidRPr="003F045E">
          <w:rPr>
            <w:noProof/>
          </w:rPr>
          <w:fldChar w:fldCharType="begin"/>
        </w:r>
        <w:r w:rsidR="003F045E" w:rsidRPr="003F045E">
          <w:rPr>
            <w:noProof/>
          </w:rPr>
          <w:instrText xml:space="preserve"> PAGEREF _Toc102724629 \h </w:instrText>
        </w:r>
        <w:r w:rsidR="003F045E" w:rsidRPr="003F045E">
          <w:rPr>
            <w:noProof/>
          </w:rPr>
        </w:r>
        <w:r w:rsidR="003F045E" w:rsidRPr="003F045E">
          <w:rPr>
            <w:noProof/>
          </w:rPr>
          <w:fldChar w:fldCharType="separate"/>
        </w:r>
        <w:r w:rsidR="003F045E" w:rsidRPr="003F045E">
          <w:rPr>
            <w:noProof/>
          </w:rPr>
          <w:t>2</w:t>
        </w:r>
        <w:r w:rsidR="003F045E" w:rsidRPr="003F045E">
          <w:rPr>
            <w:noProof/>
          </w:rPr>
          <w:fldChar w:fldCharType="end"/>
        </w:r>
      </w:hyperlink>
    </w:p>
    <w:p w14:paraId="7922D67C" w14:textId="3DEB346A" w:rsidR="003F045E" w:rsidRPr="003F045E" w:rsidRDefault="00EB7BAB">
      <w:pPr>
        <w:pStyle w:val="TOC2"/>
        <w:rPr>
          <w:rFonts w:asciiTheme="minorHAnsi" w:eastAsiaTheme="minorEastAsia" w:hAnsiTheme="minorHAnsi" w:cstheme="minorBidi"/>
          <w:noProof/>
          <w:szCs w:val="22"/>
        </w:rPr>
      </w:pPr>
      <w:hyperlink w:anchor="_Toc102724630" w:history="1">
        <w:r w:rsidR="003F045E" w:rsidRPr="003F045E">
          <w:rPr>
            <w:rStyle w:val="affffffe"/>
            <w:noProof/>
            <w14:scene3d>
              <w14:camera w14:prst="orthographicFront"/>
              <w14:lightRig w14:rig="threePt" w14:dir="t">
                <w14:rot w14:lat="0" w14:lon="0" w14:rev="0"/>
              </w14:lightRig>
            </w14:scene3d>
          </w:rPr>
          <w:t>5.3</w:t>
        </w:r>
        <w:r w:rsidR="003F045E">
          <w:rPr>
            <w:rStyle w:val="affffffe"/>
            <w:noProof/>
            <w14:scene3d>
              <w14:camera w14:prst="orthographicFront"/>
              <w14:lightRig w14:rig="threePt" w14:dir="t">
                <w14:rot w14:lat="0" w14:lon="0" w14:rev="0"/>
              </w14:lightRig>
            </w14:scene3d>
          </w:rPr>
          <w:t xml:space="preserve"> </w:t>
        </w:r>
        <w:r w:rsidR="003F045E" w:rsidRPr="003F045E">
          <w:rPr>
            <w:rStyle w:val="affffffe"/>
            <w:noProof/>
          </w:rPr>
          <w:t xml:space="preserve"> 均方根误差</w:t>
        </w:r>
        <w:r w:rsidR="003F045E" w:rsidRPr="003F045E">
          <w:rPr>
            <w:noProof/>
          </w:rPr>
          <w:tab/>
        </w:r>
        <w:r w:rsidR="003F045E" w:rsidRPr="003F045E">
          <w:rPr>
            <w:noProof/>
          </w:rPr>
          <w:fldChar w:fldCharType="begin"/>
        </w:r>
        <w:r w:rsidR="003F045E" w:rsidRPr="003F045E">
          <w:rPr>
            <w:noProof/>
          </w:rPr>
          <w:instrText xml:space="preserve"> PAGEREF _Toc102724630 \h </w:instrText>
        </w:r>
        <w:r w:rsidR="003F045E" w:rsidRPr="003F045E">
          <w:rPr>
            <w:noProof/>
          </w:rPr>
        </w:r>
        <w:r w:rsidR="003F045E" w:rsidRPr="003F045E">
          <w:rPr>
            <w:noProof/>
          </w:rPr>
          <w:fldChar w:fldCharType="separate"/>
        </w:r>
        <w:r w:rsidR="003F045E" w:rsidRPr="003F045E">
          <w:rPr>
            <w:noProof/>
          </w:rPr>
          <w:t>2</w:t>
        </w:r>
        <w:r w:rsidR="003F045E" w:rsidRPr="003F045E">
          <w:rPr>
            <w:noProof/>
          </w:rPr>
          <w:fldChar w:fldCharType="end"/>
        </w:r>
      </w:hyperlink>
    </w:p>
    <w:p w14:paraId="488B5679" w14:textId="0040256E" w:rsidR="003F045E" w:rsidRPr="003F045E" w:rsidRDefault="00EB7BAB">
      <w:pPr>
        <w:pStyle w:val="TOC2"/>
        <w:rPr>
          <w:rFonts w:asciiTheme="minorHAnsi" w:eastAsiaTheme="minorEastAsia" w:hAnsiTheme="minorHAnsi" w:cstheme="minorBidi"/>
          <w:noProof/>
          <w:szCs w:val="22"/>
        </w:rPr>
      </w:pPr>
      <w:hyperlink w:anchor="_Toc102724631" w:history="1">
        <w:r w:rsidR="003F045E" w:rsidRPr="003F045E">
          <w:rPr>
            <w:rStyle w:val="affffffe"/>
            <w:noProof/>
            <w14:scene3d>
              <w14:camera w14:prst="orthographicFront"/>
              <w14:lightRig w14:rig="threePt" w14:dir="t">
                <w14:rot w14:lat="0" w14:lon="0" w14:rev="0"/>
              </w14:lightRig>
            </w14:scene3d>
          </w:rPr>
          <w:t>5.4</w:t>
        </w:r>
        <w:r w:rsidR="003F045E">
          <w:rPr>
            <w:rStyle w:val="affffffe"/>
            <w:noProof/>
            <w14:scene3d>
              <w14:camera w14:prst="orthographicFront"/>
              <w14:lightRig w14:rig="threePt" w14:dir="t">
                <w14:rot w14:lat="0" w14:lon="0" w14:rev="0"/>
              </w14:lightRig>
            </w14:scene3d>
          </w:rPr>
          <w:t xml:space="preserve"> </w:t>
        </w:r>
        <w:r w:rsidR="003F045E" w:rsidRPr="003F045E">
          <w:rPr>
            <w:rStyle w:val="affffffe"/>
            <w:noProof/>
          </w:rPr>
          <w:t xml:space="preserve"> 平均绝对误差</w:t>
        </w:r>
        <w:r w:rsidR="003F045E" w:rsidRPr="003F045E">
          <w:rPr>
            <w:noProof/>
          </w:rPr>
          <w:tab/>
        </w:r>
        <w:r w:rsidR="003F045E" w:rsidRPr="003F045E">
          <w:rPr>
            <w:noProof/>
          </w:rPr>
          <w:fldChar w:fldCharType="begin"/>
        </w:r>
        <w:r w:rsidR="003F045E" w:rsidRPr="003F045E">
          <w:rPr>
            <w:noProof/>
          </w:rPr>
          <w:instrText xml:space="preserve"> PAGEREF _Toc102724631 \h </w:instrText>
        </w:r>
        <w:r w:rsidR="003F045E" w:rsidRPr="003F045E">
          <w:rPr>
            <w:noProof/>
          </w:rPr>
        </w:r>
        <w:r w:rsidR="003F045E" w:rsidRPr="003F045E">
          <w:rPr>
            <w:noProof/>
          </w:rPr>
          <w:fldChar w:fldCharType="separate"/>
        </w:r>
        <w:r w:rsidR="003F045E" w:rsidRPr="003F045E">
          <w:rPr>
            <w:noProof/>
          </w:rPr>
          <w:t>2</w:t>
        </w:r>
        <w:r w:rsidR="003F045E" w:rsidRPr="003F045E">
          <w:rPr>
            <w:noProof/>
          </w:rPr>
          <w:fldChar w:fldCharType="end"/>
        </w:r>
      </w:hyperlink>
    </w:p>
    <w:p w14:paraId="24812A83" w14:textId="5B4BE97D" w:rsidR="003F045E" w:rsidRPr="003F045E" w:rsidRDefault="00EB7BAB">
      <w:pPr>
        <w:pStyle w:val="TOC2"/>
        <w:rPr>
          <w:rFonts w:asciiTheme="minorHAnsi" w:eastAsiaTheme="minorEastAsia" w:hAnsiTheme="minorHAnsi" w:cstheme="minorBidi"/>
          <w:noProof/>
          <w:szCs w:val="22"/>
        </w:rPr>
      </w:pPr>
      <w:hyperlink w:anchor="_Toc102724632" w:history="1">
        <w:r w:rsidR="003F045E" w:rsidRPr="003F045E">
          <w:rPr>
            <w:rStyle w:val="affffffe"/>
            <w:noProof/>
            <w14:scene3d>
              <w14:camera w14:prst="orthographicFront"/>
              <w14:lightRig w14:rig="threePt" w14:dir="t">
                <w14:rot w14:lat="0" w14:lon="0" w14:rev="0"/>
              </w14:lightRig>
            </w14:scene3d>
          </w:rPr>
          <w:t>5.5</w:t>
        </w:r>
        <w:r w:rsidR="003F045E">
          <w:rPr>
            <w:rStyle w:val="affffffe"/>
            <w:noProof/>
            <w14:scene3d>
              <w14:camera w14:prst="orthographicFront"/>
              <w14:lightRig w14:rig="threePt" w14:dir="t">
                <w14:rot w14:lat="0" w14:lon="0" w14:rev="0"/>
              </w14:lightRig>
            </w14:scene3d>
          </w:rPr>
          <w:t xml:space="preserve"> </w:t>
        </w:r>
        <w:r w:rsidR="003F045E" w:rsidRPr="003F045E">
          <w:rPr>
            <w:rStyle w:val="affffffe"/>
            <w:noProof/>
          </w:rPr>
          <w:t xml:space="preserve"> 平均误差</w:t>
        </w:r>
        <w:r w:rsidR="003F045E" w:rsidRPr="003F045E">
          <w:rPr>
            <w:noProof/>
          </w:rPr>
          <w:tab/>
        </w:r>
        <w:r w:rsidR="003F045E" w:rsidRPr="003F045E">
          <w:rPr>
            <w:noProof/>
          </w:rPr>
          <w:fldChar w:fldCharType="begin"/>
        </w:r>
        <w:r w:rsidR="003F045E" w:rsidRPr="003F045E">
          <w:rPr>
            <w:noProof/>
          </w:rPr>
          <w:instrText xml:space="preserve"> PAGEREF _Toc102724632 \h </w:instrText>
        </w:r>
        <w:r w:rsidR="003F045E" w:rsidRPr="003F045E">
          <w:rPr>
            <w:noProof/>
          </w:rPr>
        </w:r>
        <w:r w:rsidR="003F045E" w:rsidRPr="003F045E">
          <w:rPr>
            <w:noProof/>
          </w:rPr>
          <w:fldChar w:fldCharType="separate"/>
        </w:r>
        <w:r w:rsidR="003F045E" w:rsidRPr="003F045E">
          <w:rPr>
            <w:noProof/>
          </w:rPr>
          <w:t>2</w:t>
        </w:r>
        <w:r w:rsidR="003F045E" w:rsidRPr="003F045E">
          <w:rPr>
            <w:noProof/>
          </w:rPr>
          <w:fldChar w:fldCharType="end"/>
        </w:r>
      </w:hyperlink>
    </w:p>
    <w:p w14:paraId="0A48B32B" w14:textId="11059D82" w:rsidR="003F045E" w:rsidRPr="003F045E" w:rsidRDefault="00EB7BAB">
      <w:pPr>
        <w:pStyle w:val="TOC2"/>
        <w:rPr>
          <w:rFonts w:asciiTheme="minorHAnsi" w:eastAsiaTheme="minorEastAsia" w:hAnsiTheme="minorHAnsi" w:cstheme="minorBidi"/>
          <w:noProof/>
          <w:szCs w:val="22"/>
        </w:rPr>
      </w:pPr>
      <w:hyperlink w:anchor="_Toc102724633" w:history="1">
        <w:r w:rsidR="003F045E" w:rsidRPr="003F045E">
          <w:rPr>
            <w:rStyle w:val="affffffe"/>
            <w:noProof/>
            <w14:scene3d>
              <w14:camera w14:prst="orthographicFront"/>
              <w14:lightRig w14:rig="threePt" w14:dir="t">
                <w14:rot w14:lat="0" w14:lon="0" w14:rev="0"/>
              </w14:lightRig>
            </w14:scene3d>
          </w:rPr>
          <w:t>5.6</w:t>
        </w:r>
        <w:r w:rsidR="003F045E">
          <w:rPr>
            <w:rStyle w:val="affffffe"/>
            <w:noProof/>
            <w14:scene3d>
              <w14:camera w14:prst="orthographicFront"/>
              <w14:lightRig w14:rig="threePt" w14:dir="t">
                <w14:rot w14:lat="0" w14:lon="0" w14:rev="0"/>
              </w14:lightRig>
            </w14:scene3d>
          </w:rPr>
          <w:t xml:space="preserve"> </w:t>
        </w:r>
        <w:r w:rsidR="003F045E" w:rsidRPr="003F045E">
          <w:rPr>
            <w:rStyle w:val="affffffe"/>
            <w:noProof/>
          </w:rPr>
          <w:t xml:space="preserve"> 相关系数</w:t>
        </w:r>
        <w:r w:rsidR="003F045E" w:rsidRPr="003F045E">
          <w:rPr>
            <w:noProof/>
          </w:rPr>
          <w:tab/>
        </w:r>
        <w:r w:rsidR="003F045E" w:rsidRPr="003F045E">
          <w:rPr>
            <w:noProof/>
          </w:rPr>
          <w:fldChar w:fldCharType="begin"/>
        </w:r>
        <w:r w:rsidR="003F045E" w:rsidRPr="003F045E">
          <w:rPr>
            <w:noProof/>
          </w:rPr>
          <w:instrText xml:space="preserve"> PAGEREF _Toc102724633 \h </w:instrText>
        </w:r>
        <w:r w:rsidR="003F045E" w:rsidRPr="003F045E">
          <w:rPr>
            <w:noProof/>
          </w:rPr>
        </w:r>
        <w:r w:rsidR="003F045E" w:rsidRPr="003F045E">
          <w:rPr>
            <w:noProof/>
          </w:rPr>
          <w:fldChar w:fldCharType="separate"/>
        </w:r>
        <w:r w:rsidR="003F045E" w:rsidRPr="003F045E">
          <w:rPr>
            <w:noProof/>
          </w:rPr>
          <w:t>2</w:t>
        </w:r>
        <w:r w:rsidR="003F045E" w:rsidRPr="003F045E">
          <w:rPr>
            <w:noProof/>
          </w:rPr>
          <w:fldChar w:fldCharType="end"/>
        </w:r>
      </w:hyperlink>
    </w:p>
    <w:p w14:paraId="220E285A" w14:textId="2C6BF837" w:rsidR="003F045E" w:rsidRPr="003F045E" w:rsidRDefault="00EB7BAB">
      <w:pPr>
        <w:pStyle w:val="TOC1"/>
        <w:tabs>
          <w:tab w:val="right" w:leader="dot" w:pos="9344"/>
        </w:tabs>
        <w:rPr>
          <w:rFonts w:asciiTheme="minorHAnsi" w:eastAsiaTheme="minorEastAsia" w:hAnsiTheme="minorHAnsi" w:cstheme="minorBidi"/>
          <w:noProof/>
          <w:szCs w:val="22"/>
        </w:rPr>
      </w:pPr>
      <w:hyperlink w:anchor="_Toc102724634" w:history="1">
        <w:r w:rsidR="003F045E" w:rsidRPr="003F045E">
          <w:rPr>
            <w:rStyle w:val="affffffe"/>
            <w:noProof/>
          </w:rPr>
          <w:t>附录A（规范性）</w:t>
        </w:r>
        <w:r w:rsidR="003F045E">
          <w:rPr>
            <w:rStyle w:val="affffffe"/>
            <w:noProof/>
          </w:rPr>
          <w:t xml:space="preserve"> </w:t>
        </w:r>
        <w:r w:rsidR="003F045E" w:rsidRPr="003F045E">
          <w:rPr>
            <w:rStyle w:val="affffffe"/>
            <w:noProof/>
          </w:rPr>
          <w:t xml:space="preserve"> 评判指标计算方法</w:t>
        </w:r>
        <w:r w:rsidR="003F045E" w:rsidRPr="003F045E">
          <w:rPr>
            <w:noProof/>
          </w:rPr>
          <w:tab/>
        </w:r>
        <w:r w:rsidR="003F045E" w:rsidRPr="003F045E">
          <w:rPr>
            <w:noProof/>
          </w:rPr>
          <w:fldChar w:fldCharType="begin"/>
        </w:r>
        <w:r w:rsidR="003F045E" w:rsidRPr="003F045E">
          <w:rPr>
            <w:noProof/>
          </w:rPr>
          <w:instrText xml:space="preserve"> PAGEREF _Toc102724634 \h </w:instrText>
        </w:r>
        <w:r w:rsidR="003F045E" w:rsidRPr="003F045E">
          <w:rPr>
            <w:noProof/>
          </w:rPr>
        </w:r>
        <w:r w:rsidR="003F045E" w:rsidRPr="003F045E">
          <w:rPr>
            <w:noProof/>
          </w:rPr>
          <w:fldChar w:fldCharType="separate"/>
        </w:r>
        <w:r w:rsidR="003F045E" w:rsidRPr="003F045E">
          <w:rPr>
            <w:noProof/>
          </w:rPr>
          <w:t>3</w:t>
        </w:r>
        <w:r w:rsidR="003F045E" w:rsidRPr="003F045E">
          <w:rPr>
            <w:noProof/>
          </w:rPr>
          <w:fldChar w:fldCharType="end"/>
        </w:r>
      </w:hyperlink>
    </w:p>
    <w:p w14:paraId="142ED339" w14:textId="7589513C" w:rsidR="003F045E" w:rsidRPr="003F045E" w:rsidRDefault="00EB7BAB">
      <w:pPr>
        <w:pStyle w:val="TOC2"/>
        <w:rPr>
          <w:rFonts w:asciiTheme="minorHAnsi" w:eastAsiaTheme="minorEastAsia" w:hAnsiTheme="minorHAnsi" w:cstheme="minorBidi"/>
          <w:noProof/>
          <w:szCs w:val="22"/>
        </w:rPr>
      </w:pPr>
      <w:hyperlink w:anchor="_Toc102724635" w:history="1">
        <w:r w:rsidR="003F045E" w:rsidRPr="003F045E">
          <w:rPr>
            <w:rStyle w:val="affffffe"/>
            <w:noProof/>
          </w:rPr>
          <w:t>A.1</w:t>
        </w:r>
        <w:r w:rsidR="003F045E">
          <w:rPr>
            <w:rStyle w:val="affffffe"/>
            <w:noProof/>
          </w:rPr>
          <w:t xml:space="preserve"> </w:t>
        </w:r>
        <w:r w:rsidR="003F045E" w:rsidRPr="003F045E">
          <w:rPr>
            <w:rStyle w:val="affffffe"/>
            <w:rFonts w:hAnsi="黑体"/>
            <w:noProof/>
          </w:rPr>
          <w:t xml:space="preserve"> 日准确率（</w:t>
        </w:r>
        <m:oMath>
          <m:r>
            <w:rPr>
              <w:rStyle w:val="affffffe"/>
              <w:rFonts w:ascii="Cambria Math" w:hAnsi="Cambria Math"/>
              <w:noProof/>
            </w:rPr>
            <m:t>A</m:t>
          </m:r>
        </m:oMath>
        <w:r w:rsidR="003F045E" w:rsidRPr="003F045E">
          <w:rPr>
            <w:rStyle w:val="affffffe"/>
            <w:rFonts w:hAnsi="黑体"/>
            <w:noProof/>
          </w:rPr>
          <w:t>）</w:t>
        </w:r>
        <w:r w:rsidR="003F045E" w:rsidRPr="003F045E">
          <w:rPr>
            <w:noProof/>
          </w:rPr>
          <w:tab/>
        </w:r>
        <w:r w:rsidR="003F045E" w:rsidRPr="003F045E">
          <w:rPr>
            <w:noProof/>
          </w:rPr>
          <w:fldChar w:fldCharType="begin"/>
        </w:r>
        <w:r w:rsidR="003F045E" w:rsidRPr="003F045E">
          <w:rPr>
            <w:noProof/>
          </w:rPr>
          <w:instrText xml:space="preserve"> PAGEREF _Toc102724635 \h </w:instrText>
        </w:r>
        <w:r w:rsidR="003F045E" w:rsidRPr="003F045E">
          <w:rPr>
            <w:noProof/>
          </w:rPr>
        </w:r>
        <w:r w:rsidR="003F045E" w:rsidRPr="003F045E">
          <w:rPr>
            <w:noProof/>
          </w:rPr>
          <w:fldChar w:fldCharType="separate"/>
        </w:r>
        <w:r w:rsidR="003F045E" w:rsidRPr="003F045E">
          <w:rPr>
            <w:noProof/>
          </w:rPr>
          <w:t>3</w:t>
        </w:r>
        <w:r w:rsidR="003F045E" w:rsidRPr="003F045E">
          <w:rPr>
            <w:noProof/>
          </w:rPr>
          <w:fldChar w:fldCharType="end"/>
        </w:r>
      </w:hyperlink>
    </w:p>
    <w:p w14:paraId="6369F2F8" w14:textId="436B1E75" w:rsidR="003F045E" w:rsidRPr="003F045E" w:rsidRDefault="00EB7BAB">
      <w:pPr>
        <w:pStyle w:val="TOC2"/>
        <w:rPr>
          <w:rFonts w:asciiTheme="minorHAnsi" w:eastAsiaTheme="minorEastAsia" w:hAnsiTheme="minorHAnsi" w:cstheme="minorBidi"/>
          <w:noProof/>
          <w:szCs w:val="22"/>
        </w:rPr>
      </w:pPr>
      <w:hyperlink w:anchor="_Toc102724636" w:history="1">
        <w:r w:rsidR="003F045E" w:rsidRPr="003F045E">
          <w:rPr>
            <w:rStyle w:val="affffffe"/>
            <w:noProof/>
          </w:rPr>
          <w:t>A.2</w:t>
        </w:r>
        <w:r w:rsidR="003F045E">
          <w:rPr>
            <w:rStyle w:val="affffffe"/>
            <w:noProof/>
          </w:rPr>
          <w:t xml:space="preserve"> </w:t>
        </w:r>
        <w:r w:rsidR="003F045E" w:rsidRPr="003F045E">
          <w:rPr>
            <w:rStyle w:val="affffffe"/>
            <w:noProof/>
          </w:rPr>
          <w:t xml:space="preserve"> 日合格率（</w:t>
        </w:r>
        <m:oMath>
          <m:r>
            <w:rPr>
              <w:rStyle w:val="affffffe"/>
              <w:rFonts w:ascii="Cambria Math" w:hAnsi="Cambria Math"/>
              <w:noProof/>
            </w:rPr>
            <m:t>Q</m:t>
          </m:r>
        </m:oMath>
        <w:r w:rsidR="003F045E" w:rsidRPr="003F045E">
          <w:rPr>
            <w:rStyle w:val="affffffe"/>
            <w:noProof/>
          </w:rPr>
          <w:t>）</w:t>
        </w:r>
        <w:r w:rsidR="003F045E" w:rsidRPr="003F045E">
          <w:rPr>
            <w:noProof/>
          </w:rPr>
          <w:tab/>
        </w:r>
        <w:r w:rsidR="003F045E" w:rsidRPr="003F045E">
          <w:rPr>
            <w:noProof/>
          </w:rPr>
          <w:fldChar w:fldCharType="begin"/>
        </w:r>
        <w:r w:rsidR="003F045E" w:rsidRPr="003F045E">
          <w:rPr>
            <w:noProof/>
          </w:rPr>
          <w:instrText xml:space="preserve"> PAGEREF _Toc102724636 \h </w:instrText>
        </w:r>
        <w:r w:rsidR="003F045E" w:rsidRPr="003F045E">
          <w:rPr>
            <w:noProof/>
          </w:rPr>
        </w:r>
        <w:r w:rsidR="003F045E" w:rsidRPr="003F045E">
          <w:rPr>
            <w:noProof/>
          </w:rPr>
          <w:fldChar w:fldCharType="separate"/>
        </w:r>
        <w:r w:rsidR="003F045E" w:rsidRPr="003F045E">
          <w:rPr>
            <w:noProof/>
          </w:rPr>
          <w:t>3</w:t>
        </w:r>
        <w:r w:rsidR="003F045E" w:rsidRPr="003F045E">
          <w:rPr>
            <w:noProof/>
          </w:rPr>
          <w:fldChar w:fldCharType="end"/>
        </w:r>
      </w:hyperlink>
    </w:p>
    <w:p w14:paraId="729AF5F3" w14:textId="01DBDF7A" w:rsidR="003F045E" w:rsidRPr="003F045E" w:rsidRDefault="00EB7BAB">
      <w:pPr>
        <w:pStyle w:val="TOC2"/>
        <w:rPr>
          <w:rFonts w:asciiTheme="minorHAnsi" w:eastAsiaTheme="minorEastAsia" w:hAnsiTheme="minorHAnsi" w:cstheme="minorBidi"/>
          <w:noProof/>
          <w:szCs w:val="22"/>
        </w:rPr>
      </w:pPr>
      <w:hyperlink w:anchor="_Toc102724637" w:history="1">
        <w:r w:rsidR="003F045E" w:rsidRPr="003F045E">
          <w:rPr>
            <w:rStyle w:val="affffffe"/>
            <w:noProof/>
          </w:rPr>
          <w:t>A.3</w:t>
        </w:r>
        <w:r w:rsidR="003F045E">
          <w:rPr>
            <w:rStyle w:val="affffffe"/>
            <w:noProof/>
          </w:rPr>
          <w:t xml:space="preserve"> </w:t>
        </w:r>
        <w:r w:rsidR="003F045E" w:rsidRPr="003F045E">
          <w:rPr>
            <w:rStyle w:val="affffffe"/>
            <w:rFonts w:hAnsi="黑体"/>
            <w:noProof/>
          </w:rPr>
          <w:t xml:space="preserve"> 日平均均方根误差（</w:t>
        </w:r>
        <m:oMath>
          <m:r>
            <w:rPr>
              <w:rStyle w:val="affffffe"/>
              <w:rFonts w:ascii="Cambria Math" w:hAnsi="Cambria Math"/>
              <w:noProof/>
            </w:rPr>
            <m:t>ERMSE</m:t>
          </m:r>
        </m:oMath>
        <w:r w:rsidR="003F045E" w:rsidRPr="003F045E">
          <w:rPr>
            <w:rStyle w:val="affffffe"/>
            <w:rFonts w:hAnsi="黑体"/>
            <w:noProof/>
          </w:rPr>
          <w:t>）</w:t>
        </w:r>
        <w:r w:rsidR="003F045E" w:rsidRPr="003F045E">
          <w:rPr>
            <w:noProof/>
          </w:rPr>
          <w:tab/>
        </w:r>
        <w:r w:rsidR="003F045E" w:rsidRPr="003F045E">
          <w:rPr>
            <w:noProof/>
          </w:rPr>
          <w:fldChar w:fldCharType="begin"/>
        </w:r>
        <w:r w:rsidR="003F045E" w:rsidRPr="003F045E">
          <w:rPr>
            <w:noProof/>
          </w:rPr>
          <w:instrText xml:space="preserve"> PAGEREF _Toc102724637 \h </w:instrText>
        </w:r>
        <w:r w:rsidR="003F045E" w:rsidRPr="003F045E">
          <w:rPr>
            <w:noProof/>
          </w:rPr>
        </w:r>
        <w:r w:rsidR="003F045E" w:rsidRPr="003F045E">
          <w:rPr>
            <w:noProof/>
          </w:rPr>
          <w:fldChar w:fldCharType="separate"/>
        </w:r>
        <w:r w:rsidR="003F045E" w:rsidRPr="003F045E">
          <w:rPr>
            <w:noProof/>
          </w:rPr>
          <w:t>3</w:t>
        </w:r>
        <w:r w:rsidR="003F045E" w:rsidRPr="003F045E">
          <w:rPr>
            <w:noProof/>
          </w:rPr>
          <w:fldChar w:fldCharType="end"/>
        </w:r>
      </w:hyperlink>
    </w:p>
    <w:p w14:paraId="3DDA4DA9" w14:textId="7ACD0148" w:rsidR="003F045E" w:rsidRPr="003F045E" w:rsidRDefault="00EB7BAB">
      <w:pPr>
        <w:pStyle w:val="TOC2"/>
        <w:rPr>
          <w:rFonts w:asciiTheme="minorHAnsi" w:eastAsiaTheme="minorEastAsia" w:hAnsiTheme="minorHAnsi" w:cstheme="minorBidi"/>
          <w:noProof/>
          <w:szCs w:val="22"/>
        </w:rPr>
      </w:pPr>
      <w:hyperlink w:anchor="_Toc102724638" w:history="1">
        <w:r w:rsidR="003F045E" w:rsidRPr="003F045E">
          <w:rPr>
            <w:rStyle w:val="affffffe"/>
            <w:noProof/>
          </w:rPr>
          <w:t>A.4</w:t>
        </w:r>
        <w:r w:rsidR="003F045E">
          <w:rPr>
            <w:rStyle w:val="affffffe"/>
            <w:noProof/>
          </w:rPr>
          <w:t xml:space="preserve"> </w:t>
        </w:r>
        <w:r w:rsidR="003F045E" w:rsidRPr="003F045E">
          <w:rPr>
            <w:rStyle w:val="affffffe"/>
            <w:noProof/>
          </w:rPr>
          <w:t xml:space="preserve"> 日平均绝对误差（</w:t>
        </w:r>
        <m:oMath>
          <m:r>
            <w:rPr>
              <w:rStyle w:val="affffffe"/>
              <w:rFonts w:ascii="Cambria Math" w:hAnsi="Cambria Math"/>
              <w:noProof/>
            </w:rPr>
            <m:t>EMAE</m:t>
          </m:r>
        </m:oMath>
        <w:r w:rsidR="003F045E" w:rsidRPr="003F045E">
          <w:rPr>
            <w:rStyle w:val="affffffe"/>
            <w:noProof/>
          </w:rPr>
          <w:t>）</w:t>
        </w:r>
        <w:r w:rsidR="003F045E" w:rsidRPr="003F045E">
          <w:rPr>
            <w:noProof/>
          </w:rPr>
          <w:tab/>
        </w:r>
        <w:r w:rsidR="003F045E" w:rsidRPr="003F045E">
          <w:rPr>
            <w:noProof/>
          </w:rPr>
          <w:fldChar w:fldCharType="begin"/>
        </w:r>
        <w:r w:rsidR="003F045E" w:rsidRPr="003F045E">
          <w:rPr>
            <w:noProof/>
          </w:rPr>
          <w:instrText xml:space="preserve"> PAGEREF _Toc102724638 \h </w:instrText>
        </w:r>
        <w:r w:rsidR="003F045E" w:rsidRPr="003F045E">
          <w:rPr>
            <w:noProof/>
          </w:rPr>
        </w:r>
        <w:r w:rsidR="003F045E" w:rsidRPr="003F045E">
          <w:rPr>
            <w:noProof/>
          </w:rPr>
          <w:fldChar w:fldCharType="separate"/>
        </w:r>
        <w:r w:rsidR="003F045E" w:rsidRPr="003F045E">
          <w:rPr>
            <w:noProof/>
          </w:rPr>
          <w:t>3</w:t>
        </w:r>
        <w:r w:rsidR="003F045E" w:rsidRPr="003F045E">
          <w:rPr>
            <w:noProof/>
          </w:rPr>
          <w:fldChar w:fldCharType="end"/>
        </w:r>
      </w:hyperlink>
    </w:p>
    <w:p w14:paraId="7AE212E6" w14:textId="4977EAE6" w:rsidR="003F045E" w:rsidRPr="003F045E" w:rsidRDefault="00EB7BAB">
      <w:pPr>
        <w:pStyle w:val="TOC2"/>
        <w:rPr>
          <w:rFonts w:asciiTheme="minorHAnsi" w:eastAsiaTheme="minorEastAsia" w:hAnsiTheme="minorHAnsi" w:cstheme="minorBidi"/>
          <w:noProof/>
          <w:szCs w:val="22"/>
        </w:rPr>
      </w:pPr>
      <w:hyperlink w:anchor="_Toc102724639" w:history="1">
        <w:r w:rsidR="003F045E" w:rsidRPr="003F045E">
          <w:rPr>
            <w:rStyle w:val="affffffe"/>
            <w:noProof/>
          </w:rPr>
          <w:t>A.5</w:t>
        </w:r>
        <w:r w:rsidR="003F045E">
          <w:rPr>
            <w:rStyle w:val="affffffe"/>
            <w:noProof/>
          </w:rPr>
          <w:t xml:space="preserve"> </w:t>
        </w:r>
        <w:r w:rsidR="003F045E" w:rsidRPr="003F045E">
          <w:rPr>
            <w:rStyle w:val="affffffe"/>
            <w:noProof/>
          </w:rPr>
          <w:t xml:space="preserve"> 日平均误差（</w:t>
        </w:r>
        <m:oMath>
          <m:r>
            <w:rPr>
              <w:rStyle w:val="affffffe"/>
              <w:rFonts w:ascii="Cambria Math" w:hAnsi="Cambria Math"/>
              <w:noProof/>
            </w:rPr>
            <m:t>EME</m:t>
          </m:r>
        </m:oMath>
        <w:r w:rsidR="003F045E" w:rsidRPr="003F045E">
          <w:rPr>
            <w:rStyle w:val="affffffe"/>
            <w:noProof/>
          </w:rPr>
          <w:t>）</w:t>
        </w:r>
        <w:r w:rsidR="003F045E" w:rsidRPr="003F045E">
          <w:rPr>
            <w:noProof/>
          </w:rPr>
          <w:tab/>
        </w:r>
        <w:r w:rsidR="003F045E" w:rsidRPr="003F045E">
          <w:rPr>
            <w:noProof/>
          </w:rPr>
          <w:fldChar w:fldCharType="begin"/>
        </w:r>
        <w:r w:rsidR="003F045E" w:rsidRPr="003F045E">
          <w:rPr>
            <w:noProof/>
          </w:rPr>
          <w:instrText xml:space="preserve"> PAGEREF _Toc102724639 \h </w:instrText>
        </w:r>
        <w:r w:rsidR="003F045E" w:rsidRPr="003F045E">
          <w:rPr>
            <w:noProof/>
          </w:rPr>
        </w:r>
        <w:r w:rsidR="003F045E" w:rsidRPr="003F045E">
          <w:rPr>
            <w:noProof/>
          </w:rPr>
          <w:fldChar w:fldCharType="separate"/>
        </w:r>
        <w:r w:rsidR="003F045E" w:rsidRPr="003F045E">
          <w:rPr>
            <w:noProof/>
          </w:rPr>
          <w:t>3</w:t>
        </w:r>
        <w:r w:rsidR="003F045E" w:rsidRPr="003F045E">
          <w:rPr>
            <w:noProof/>
          </w:rPr>
          <w:fldChar w:fldCharType="end"/>
        </w:r>
      </w:hyperlink>
    </w:p>
    <w:p w14:paraId="4DFBFED6" w14:textId="6098BA3F" w:rsidR="003F045E" w:rsidRPr="003F045E" w:rsidRDefault="00EB7BAB">
      <w:pPr>
        <w:pStyle w:val="TOC2"/>
        <w:rPr>
          <w:rFonts w:asciiTheme="minorHAnsi" w:eastAsiaTheme="minorEastAsia" w:hAnsiTheme="minorHAnsi" w:cstheme="minorBidi"/>
          <w:noProof/>
          <w:szCs w:val="22"/>
        </w:rPr>
      </w:pPr>
      <w:hyperlink w:anchor="_Toc102724640" w:history="1">
        <w:r w:rsidR="003F045E" w:rsidRPr="003F045E">
          <w:rPr>
            <w:rStyle w:val="affffffe"/>
            <w:noProof/>
          </w:rPr>
          <w:t>A.6</w:t>
        </w:r>
        <w:r w:rsidR="003F045E">
          <w:rPr>
            <w:rStyle w:val="affffffe"/>
            <w:noProof/>
          </w:rPr>
          <w:t xml:space="preserve"> </w:t>
        </w:r>
        <w:r w:rsidR="003F045E" w:rsidRPr="003F045E">
          <w:rPr>
            <w:rStyle w:val="affffffe"/>
            <w:noProof/>
          </w:rPr>
          <w:t xml:space="preserve"> 相关系数（</w:t>
        </w:r>
        <m:oMath>
          <m:r>
            <w:rPr>
              <w:rStyle w:val="affffffe"/>
              <w:rFonts w:ascii="Cambria Math" w:hAnsi="Cambria Math"/>
              <w:noProof/>
            </w:rPr>
            <m:t>R</m:t>
          </m:r>
        </m:oMath>
        <w:r w:rsidR="003F045E" w:rsidRPr="003F045E">
          <w:rPr>
            <w:rStyle w:val="affffffe"/>
            <w:noProof/>
          </w:rPr>
          <w:t>）</w:t>
        </w:r>
        <w:r w:rsidR="003F045E" w:rsidRPr="003F045E">
          <w:rPr>
            <w:noProof/>
          </w:rPr>
          <w:tab/>
        </w:r>
        <w:r w:rsidR="003F045E" w:rsidRPr="003F045E">
          <w:rPr>
            <w:noProof/>
          </w:rPr>
          <w:fldChar w:fldCharType="begin"/>
        </w:r>
        <w:r w:rsidR="003F045E" w:rsidRPr="003F045E">
          <w:rPr>
            <w:noProof/>
          </w:rPr>
          <w:instrText xml:space="preserve"> PAGEREF _Toc102724640 \h </w:instrText>
        </w:r>
        <w:r w:rsidR="003F045E" w:rsidRPr="003F045E">
          <w:rPr>
            <w:noProof/>
          </w:rPr>
        </w:r>
        <w:r w:rsidR="003F045E" w:rsidRPr="003F045E">
          <w:rPr>
            <w:noProof/>
          </w:rPr>
          <w:fldChar w:fldCharType="separate"/>
        </w:r>
        <w:r w:rsidR="003F045E" w:rsidRPr="003F045E">
          <w:rPr>
            <w:noProof/>
          </w:rPr>
          <w:t>3</w:t>
        </w:r>
        <w:r w:rsidR="003F045E" w:rsidRPr="003F045E">
          <w:rPr>
            <w:noProof/>
          </w:rPr>
          <w:fldChar w:fldCharType="end"/>
        </w:r>
      </w:hyperlink>
    </w:p>
    <w:p w14:paraId="528E8A67" w14:textId="576C2631" w:rsidR="003F045E" w:rsidRPr="003F045E" w:rsidRDefault="003F045E" w:rsidP="003F045E">
      <w:pPr>
        <w:pStyle w:val="affffff2"/>
        <w:spacing w:after="360"/>
        <w:sectPr w:rsidR="003F045E" w:rsidRPr="003F045E" w:rsidSect="003F045E">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linePitch="312"/>
        </w:sectPr>
      </w:pPr>
      <w:r w:rsidRPr="003F045E">
        <w:fldChar w:fldCharType="end"/>
      </w:r>
    </w:p>
    <w:p w14:paraId="664A974C" w14:textId="0B58E2B6" w:rsidR="0007791B" w:rsidRDefault="0007791B" w:rsidP="0007791B">
      <w:pPr>
        <w:pStyle w:val="a6"/>
        <w:spacing w:after="360"/>
      </w:pPr>
      <w:bookmarkStart w:id="30" w:name="_Toc102724619"/>
      <w:bookmarkStart w:id="31" w:name="BookMark2"/>
      <w:bookmarkEnd w:id="22"/>
      <w:r w:rsidRPr="0007791B">
        <w:rPr>
          <w:spacing w:val="320"/>
        </w:rPr>
        <w:lastRenderedPageBreak/>
        <w:t>前</w:t>
      </w:r>
      <w:r>
        <w:t>言</w:t>
      </w:r>
      <w:bookmarkEnd w:id="23"/>
      <w:bookmarkEnd w:id="24"/>
      <w:bookmarkEnd w:id="25"/>
      <w:bookmarkEnd w:id="26"/>
      <w:bookmarkEnd w:id="27"/>
      <w:bookmarkEnd w:id="28"/>
      <w:bookmarkEnd w:id="29"/>
      <w:bookmarkEnd w:id="30"/>
    </w:p>
    <w:p w14:paraId="71024C8E" w14:textId="77777777" w:rsidR="0007791B" w:rsidRDefault="0007791B" w:rsidP="0007791B">
      <w:pPr>
        <w:pStyle w:val="affffb"/>
        <w:ind w:firstLine="420"/>
      </w:pPr>
      <w:r>
        <w:rPr>
          <w:rFonts w:hint="eastAsia"/>
        </w:rPr>
        <w:t>本文件按照GB/T 1.1—2020《标准化工作导则  第1部分：标准化文件的结构和起草规则》的规定起草。</w:t>
      </w:r>
    </w:p>
    <w:p w14:paraId="36568013" w14:textId="6398650F" w:rsidR="0007791B" w:rsidRDefault="0007791B" w:rsidP="0007791B">
      <w:pPr>
        <w:pStyle w:val="affffb"/>
        <w:ind w:firstLine="420"/>
      </w:pPr>
      <w:r>
        <w:rPr>
          <w:rFonts w:hint="eastAsia"/>
        </w:rPr>
        <w:t>本文件由</w:t>
      </w:r>
      <w:r w:rsidR="00364428">
        <w:rPr>
          <w:rFonts w:hint="eastAsia"/>
        </w:rPr>
        <w:t>中国气象局</w:t>
      </w:r>
      <w:r>
        <w:rPr>
          <w:rFonts w:hint="eastAsia"/>
        </w:rPr>
        <w:t>提出。</w:t>
      </w:r>
    </w:p>
    <w:p w14:paraId="46F08005" w14:textId="31F55E71" w:rsidR="0007791B" w:rsidRDefault="0007791B" w:rsidP="0007791B">
      <w:pPr>
        <w:pStyle w:val="affffb"/>
        <w:ind w:firstLine="420"/>
      </w:pPr>
      <w:r>
        <w:rPr>
          <w:rFonts w:hint="eastAsia"/>
        </w:rPr>
        <w:t>本文件由</w:t>
      </w:r>
      <w:r w:rsidR="00364428">
        <w:rPr>
          <w:rFonts w:hint="eastAsia"/>
        </w:rPr>
        <w:t>全国气候与气候变化标准化技术委员会风能太阳能气候资源分技术委员</w:t>
      </w:r>
      <w:r w:rsidR="00364428">
        <w:t>(SAC/TC540/SC2)</w:t>
      </w:r>
      <w:r>
        <w:rPr>
          <w:rFonts w:hint="eastAsia"/>
        </w:rPr>
        <w:t>归口。</w:t>
      </w:r>
    </w:p>
    <w:p w14:paraId="34FBB563" w14:textId="672543BD" w:rsidR="0007791B" w:rsidRDefault="0007791B" w:rsidP="0007791B">
      <w:pPr>
        <w:pStyle w:val="affffb"/>
        <w:ind w:firstLine="420"/>
      </w:pPr>
      <w:r>
        <w:rPr>
          <w:rFonts w:hint="eastAsia"/>
        </w:rPr>
        <w:t>本文件起草单位：</w:t>
      </w:r>
      <w:r w:rsidR="00B21BCF" w:rsidRPr="00B21BCF">
        <w:rPr>
          <w:rFonts w:hint="eastAsia"/>
          <w:color w:val="000000"/>
          <w:szCs w:val="21"/>
        </w:rPr>
        <w:t>中国气象局公共气象服务中心、</w:t>
      </w:r>
      <w:bookmarkStart w:id="32" w:name="_Hlk106209552"/>
      <w:r w:rsidR="00B21BCF" w:rsidRPr="00B21BCF">
        <w:rPr>
          <w:rFonts w:hint="eastAsia"/>
          <w:color w:val="000000"/>
          <w:szCs w:val="21"/>
        </w:rPr>
        <w:t>中国电力科学研究院、中国南方电网电力调度控制中心、湖北省气象服务中心、甘肃省气象服务中心、内蒙古自治区气象服务中心、上海电气风电集团</w:t>
      </w:r>
      <w:bookmarkEnd w:id="32"/>
      <w:r w:rsidR="008C0922" w:rsidRPr="004A1E59">
        <w:rPr>
          <w:rFonts w:hint="eastAsia"/>
          <w:color w:val="000000"/>
          <w:szCs w:val="21"/>
        </w:rPr>
        <w:t>、</w:t>
      </w:r>
      <w:bookmarkStart w:id="33" w:name="_Hlk106375363"/>
      <w:r w:rsidR="008C0922">
        <w:rPr>
          <w:rFonts w:hint="eastAsia"/>
        </w:rPr>
        <w:t>内蒙古电力集团有限责任公司</w:t>
      </w:r>
      <w:bookmarkEnd w:id="33"/>
      <w:r w:rsidR="00B21BCF">
        <w:rPr>
          <w:rFonts w:hint="eastAsia"/>
          <w:color w:val="000000"/>
          <w:szCs w:val="21"/>
        </w:rPr>
        <w:t>。</w:t>
      </w:r>
    </w:p>
    <w:p w14:paraId="7CF2E72C" w14:textId="55F2C1CF" w:rsidR="0007791B" w:rsidRPr="00B21BCF" w:rsidRDefault="0007791B" w:rsidP="00E52D7C">
      <w:pPr>
        <w:pStyle w:val="affffb"/>
        <w:ind w:firstLine="420"/>
        <w:rPr>
          <w:color w:val="000000"/>
          <w:szCs w:val="21"/>
        </w:rPr>
      </w:pPr>
      <w:r>
        <w:rPr>
          <w:rFonts w:hint="eastAsia"/>
        </w:rPr>
        <w:t>本文件主要起草人：</w:t>
      </w:r>
      <w:r w:rsidR="00B21BCF" w:rsidRPr="00B21BCF">
        <w:rPr>
          <w:rFonts w:hint="eastAsia"/>
          <w:color w:val="000000"/>
          <w:szCs w:val="21"/>
        </w:rPr>
        <w:t>徐丽娜、申彦波</w:t>
      </w:r>
      <w:r w:rsidR="00B21BCF">
        <w:rPr>
          <w:rFonts w:hint="eastAsia"/>
          <w:color w:val="000000"/>
          <w:szCs w:val="21"/>
        </w:rPr>
        <w:t>、</w:t>
      </w:r>
      <w:r w:rsidR="00B21BCF" w:rsidRPr="00B21BCF">
        <w:rPr>
          <w:rFonts w:hint="eastAsia"/>
          <w:color w:val="000000"/>
          <w:szCs w:val="21"/>
        </w:rPr>
        <w:t>陈正洪、</w:t>
      </w:r>
      <w:r w:rsidR="004D6A60" w:rsidRPr="00B21BCF">
        <w:rPr>
          <w:rFonts w:hint="eastAsia"/>
          <w:color w:val="000000"/>
          <w:szCs w:val="21"/>
        </w:rPr>
        <w:t>王伟胜、姚锦烽、王小勇、李忠</w:t>
      </w:r>
      <w:r w:rsidR="004D6A60">
        <w:rPr>
          <w:rFonts w:hint="eastAsia"/>
          <w:color w:val="000000"/>
          <w:szCs w:val="21"/>
        </w:rPr>
        <w:t>、</w:t>
      </w:r>
      <w:bookmarkStart w:id="34" w:name="_Hlk106209825"/>
      <w:r w:rsidR="00B21BCF">
        <w:rPr>
          <w:rFonts w:hint="eastAsia"/>
          <w:color w:val="000000"/>
          <w:szCs w:val="21"/>
        </w:rPr>
        <w:t>叶冬、</w:t>
      </w:r>
      <w:r w:rsidR="00B21BCF" w:rsidRPr="00B21BCF">
        <w:rPr>
          <w:rFonts w:hint="eastAsia"/>
          <w:color w:val="000000"/>
          <w:szCs w:val="21"/>
        </w:rPr>
        <w:t>江滢、胡菊、王凌梓、刘显茁、许杨、许沛华、达选芳、周超、徐梦莹</w:t>
      </w:r>
      <w:r w:rsidR="004E645B">
        <w:rPr>
          <w:rFonts w:hint="eastAsia"/>
          <w:color w:val="000000"/>
          <w:szCs w:val="21"/>
        </w:rPr>
        <w:t>、杨志豪</w:t>
      </w:r>
      <w:r w:rsidR="00B21BCF">
        <w:rPr>
          <w:rFonts w:hint="eastAsia"/>
          <w:color w:val="000000"/>
          <w:szCs w:val="21"/>
        </w:rPr>
        <w:t>。</w:t>
      </w:r>
      <w:bookmarkEnd w:id="34"/>
    </w:p>
    <w:p w14:paraId="227C80CD" w14:textId="6F1E6AC5" w:rsidR="0007791B" w:rsidRPr="0007791B" w:rsidRDefault="0007791B" w:rsidP="004D6A60">
      <w:pPr>
        <w:pStyle w:val="affffb"/>
        <w:ind w:firstLineChars="0" w:firstLine="0"/>
        <w:sectPr w:rsidR="0007791B" w:rsidRPr="0007791B" w:rsidSect="003F045E">
          <w:pgSz w:w="11906" w:h="16838" w:code="9"/>
          <w:pgMar w:top="2410" w:right="1134" w:bottom="1134" w:left="1134" w:header="1418" w:footer="1134" w:gutter="284"/>
          <w:pgNumType w:fmt="upperRoman"/>
          <w:cols w:space="425"/>
          <w:formProt w:val="0"/>
          <w:docGrid w:linePitch="312"/>
        </w:sectPr>
      </w:pPr>
    </w:p>
    <w:p w14:paraId="0CBF1443" w14:textId="63BB4615" w:rsidR="00894836" w:rsidRPr="0064528D" w:rsidRDefault="00894836" w:rsidP="00093D25">
      <w:pPr>
        <w:spacing w:line="20" w:lineRule="exact"/>
        <w:jc w:val="center"/>
        <w:rPr>
          <w:rFonts w:ascii="黑体" w:eastAsia="黑体" w:hAnsi="黑体"/>
          <w:sz w:val="32"/>
          <w:szCs w:val="32"/>
        </w:rPr>
      </w:pPr>
      <w:bookmarkStart w:id="35" w:name="BookMark4"/>
      <w:bookmarkEnd w:id="31"/>
    </w:p>
    <w:p w14:paraId="19790B1C"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CE7395E9B26F44549180A194C08C85FE"/>
        </w:placeholder>
      </w:sdtPr>
      <w:sdtEndPr/>
      <w:sdtContent>
        <w:bookmarkStart w:id="36" w:name="NEW_STAND_NAME" w:displacedByCustomXml="prev"/>
        <w:p w14:paraId="53ABF08F" w14:textId="7FD8BD2C" w:rsidR="00F26B7E" w:rsidRPr="00F26B7E" w:rsidRDefault="00AF2A26" w:rsidP="00C7446C">
          <w:pPr>
            <w:pStyle w:val="afffffffff8"/>
            <w:spacing w:beforeLines="1" w:before="2" w:afterLines="220" w:after="528"/>
          </w:pPr>
          <w:r>
            <w:rPr>
              <w:rFonts w:hint="eastAsia"/>
            </w:rPr>
            <w:t>风电场风速</w:t>
          </w:r>
          <w:r w:rsidR="00CF2819">
            <w:rPr>
              <w:rFonts w:hint="eastAsia"/>
            </w:rPr>
            <w:t>预报准确率评判方法</w:t>
          </w:r>
        </w:p>
      </w:sdtContent>
    </w:sdt>
    <w:bookmarkEnd w:id="36" w:displacedByCustomXml="prev"/>
    <w:p w14:paraId="0638916B" w14:textId="77777777" w:rsidR="00E2552F" w:rsidRDefault="00E2552F" w:rsidP="00A77CCB">
      <w:pPr>
        <w:pStyle w:val="affc"/>
        <w:spacing w:before="240" w:after="240"/>
      </w:pPr>
      <w:bookmarkStart w:id="37" w:name="_Toc17233325"/>
      <w:bookmarkStart w:id="38" w:name="_Toc17233333"/>
      <w:bookmarkStart w:id="39" w:name="_Toc24884211"/>
      <w:bookmarkStart w:id="40" w:name="_Toc24884218"/>
      <w:bookmarkStart w:id="41" w:name="_Toc26648465"/>
      <w:bookmarkStart w:id="42" w:name="_Toc26718930"/>
      <w:bookmarkStart w:id="43" w:name="_Toc26986530"/>
      <w:bookmarkStart w:id="44" w:name="_Toc26986771"/>
      <w:bookmarkStart w:id="45" w:name="_Toc88579018"/>
      <w:bookmarkStart w:id="46" w:name="_Toc89358395"/>
      <w:bookmarkStart w:id="47" w:name="_Toc96248265"/>
      <w:bookmarkStart w:id="48" w:name="_Toc96248307"/>
      <w:bookmarkStart w:id="49" w:name="_Toc96248349"/>
      <w:bookmarkStart w:id="50" w:name="_Toc96248372"/>
      <w:bookmarkStart w:id="51" w:name="_Toc98408102"/>
      <w:bookmarkStart w:id="52" w:name="_Toc102724068"/>
      <w:bookmarkStart w:id="53" w:name="_Toc102724620"/>
      <w:r>
        <w:rPr>
          <w:rFonts w:hint="eastAsia"/>
        </w:rPr>
        <w:t>范围</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5E8EDEF8" w14:textId="2BFB9A8E" w:rsidR="0007791B" w:rsidRDefault="0007791B" w:rsidP="0007791B">
      <w:pPr>
        <w:pStyle w:val="affffb"/>
        <w:ind w:firstLine="420"/>
      </w:pPr>
      <w:bookmarkStart w:id="54" w:name="_Toc17233326"/>
      <w:bookmarkStart w:id="55" w:name="_Toc17233334"/>
      <w:bookmarkStart w:id="56" w:name="_Toc24884212"/>
      <w:bookmarkStart w:id="57" w:name="_Toc24884219"/>
      <w:bookmarkStart w:id="58" w:name="_Toc26648466"/>
      <w:r>
        <w:rPr>
          <w:rFonts w:hint="eastAsia"/>
        </w:rPr>
        <w:t>本标准规定了</w:t>
      </w:r>
      <w:r w:rsidR="00016442">
        <w:rPr>
          <w:rFonts w:hint="eastAsia"/>
        </w:rPr>
        <w:t>风电场风速</w:t>
      </w:r>
      <w:r>
        <w:rPr>
          <w:rFonts w:hint="eastAsia"/>
        </w:rPr>
        <w:t>预报准确率评判方法，包括数据类别、时间要求、质量控制要求及评判指标等。</w:t>
      </w:r>
    </w:p>
    <w:p w14:paraId="432F65D3" w14:textId="126A8ABD" w:rsidR="008B0C9C" w:rsidRDefault="0007791B" w:rsidP="0007791B">
      <w:pPr>
        <w:pStyle w:val="affffb"/>
        <w:ind w:firstLine="420"/>
      </w:pPr>
      <w:r>
        <w:rPr>
          <w:rFonts w:hint="eastAsia"/>
        </w:rPr>
        <w:t>本标准适用于气象、能源、电力等相关领域对</w:t>
      </w:r>
      <w:r w:rsidR="00016442">
        <w:rPr>
          <w:rFonts w:hint="eastAsia"/>
        </w:rPr>
        <w:t>风速</w:t>
      </w:r>
      <w:r>
        <w:rPr>
          <w:rFonts w:hint="eastAsia"/>
        </w:rPr>
        <w:t>预报准确率的评判。</w:t>
      </w:r>
    </w:p>
    <w:p w14:paraId="0C623316" w14:textId="77777777" w:rsidR="00E2552F" w:rsidRDefault="00E2552F" w:rsidP="00A77CCB">
      <w:pPr>
        <w:pStyle w:val="affc"/>
        <w:spacing w:before="240" w:after="240"/>
      </w:pPr>
      <w:bookmarkStart w:id="59" w:name="_Toc26718931"/>
      <w:bookmarkStart w:id="60" w:name="_Toc26986531"/>
      <w:bookmarkStart w:id="61" w:name="_Toc26986772"/>
      <w:bookmarkStart w:id="62" w:name="_Toc88579019"/>
      <w:bookmarkStart w:id="63" w:name="_Toc89358396"/>
      <w:bookmarkStart w:id="64" w:name="_Toc96248266"/>
      <w:bookmarkStart w:id="65" w:name="_Toc96248308"/>
      <w:bookmarkStart w:id="66" w:name="_Toc96248350"/>
      <w:bookmarkStart w:id="67" w:name="_Toc96248373"/>
      <w:bookmarkStart w:id="68" w:name="_Toc98408103"/>
      <w:bookmarkStart w:id="69" w:name="_Toc102724069"/>
      <w:bookmarkStart w:id="70" w:name="_Toc102724621"/>
      <w:r>
        <w:rPr>
          <w:rFonts w:hint="eastAsia"/>
        </w:rPr>
        <w:t>规范性引用文件</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sdt>
      <w:sdtPr>
        <w:rPr>
          <w:rFonts w:hint="eastAsia"/>
        </w:rPr>
        <w:id w:val="715848253"/>
        <w:placeholder>
          <w:docPart w:val="CA4167B0242F4D6D9B38A421A4F5B38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2E4E87E5"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F76470A" w14:textId="31D22712" w:rsidR="007114D7" w:rsidRDefault="00107EF5" w:rsidP="00A145BB">
      <w:pPr>
        <w:pStyle w:val="afffffffffffb"/>
        <w:rPr>
          <w:sz w:val="21"/>
          <w:szCs w:val="21"/>
        </w:rPr>
      </w:pPr>
      <w:r w:rsidRPr="00107EF5">
        <w:rPr>
          <w:rFonts w:hint="eastAsia"/>
          <w:sz w:val="21"/>
          <w:szCs w:val="21"/>
        </w:rPr>
        <w:t>GB</w:t>
      </w:r>
      <w:r w:rsidR="0007791B" w:rsidRPr="00107EF5">
        <w:rPr>
          <w:rFonts w:hint="eastAsia"/>
          <w:sz w:val="21"/>
          <w:szCs w:val="21"/>
        </w:rPr>
        <w:t xml:space="preserve">/T </w:t>
      </w:r>
      <w:r w:rsidRPr="00107EF5">
        <w:rPr>
          <w:sz w:val="21"/>
          <w:szCs w:val="21"/>
        </w:rPr>
        <w:t>31724</w:t>
      </w:r>
      <w:r w:rsidR="0038437B" w:rsidRPr="00107EF5">
        <w:t>—201</w:t>
      </w:r>
      <w:r w:rsidRPr="00107EF5">
        <w:t>5</w:t>
      </w:r>
      <w:r w:rsidR="0007791B" w:rsidRPr="00107EF5">
        <w:rPr>
          <w:rFonts w:hint="eastAsia"/>
          <w:sz w:val="21"/>
          <w:szCs w:val="21"/>
        </w:rPr>
        <w:t xml:space="preserve">     </w:t>
      </w:r>
      <w:r w:rsidRPr="00107EF5">
        <w:rPr>
          <w:rFonts w:hint="eastAsia"/>
          <w:sz w:val="21"/>
          <w:szCs w:val="21"/>
        </w:rPr>
        <w:t>风能</w:t>
      </w:r>
      <w:r w:rsidR="0007791B" w:rsidRPr="00107EF5">
        <w:rPr>
          <w:rFonts w:hint="eastAsia"/>
          <w:sz w:val="21"/>
          <w:szCs w:val="21"/>
        </w:rPr>
        <w:t>资源</w:t>
      </w:r>
      <w:r w:rsidRPr="00107EF5">
        <w:rPr>
          <w:rFonts w:hint="eastAsia"/>
          <w:sz w:val="21"/>
          <w:szCs w:val="21"/>
        </w:rPr>
        <w:t>术语</w:t>
      </w:r>
    </w:p>
    <w:p w14:paraId="20E62B53" w14:textId="6FA8C15B" w:rsidR="007114D7" w:rsidRDefault="007114D7" w:rsidP="0007791B">
      <w:pPr>
        <w:pStyle w:val="afffffffffffb"/>
        <w:rPr>
          <w:sz w:val="21"/>
          <w:szCs w:val="21"/>
        </w:rPr>
      </w:pPr>
      <w:bookmarkStart w:id="71" w:name="_Hlk106210656"/>
      <w:r w:rsidRPr="00107EF5">
        <w:rPr>
          <w:rFonts w:hint="eastAsia"/>
          <w:sz w:val="21"/>
          <w:szCs w:val="21"/>
        </w:rPr>
        <w:t xml:space="preserve">GB/T </w:t>
      </w:r>
      <w:r>
        <w:rPr>
          <w:sz w:val="21"/>
          <w:szCs w:val="21"/>
        </w:rPr>
        <w:t>18710</w:t>
      </w:r>
      <w:r w:rsidR="00F43079" w:rsidRPr="00107EF5">
        <w:t>—</w:t>
      </w:r>
      <w:r w:rsidRPr="007114D7">
        <w:rPr>
          <w:sz w:val="21"/>
          <w:szCs w:val="21"/>
        </w:rPr>
        <w:t>2002</w:t>
      </w:r>
      <w:bookmarkEnd w:id="71"/>
      <w:r w:rsidR="00A145BB" w:rsidRPr="00107EF5">
        <w:rPr>
          <w:rFonts w:hint="eastAsia"/>
          <w:sz w:val="21"/>
          <w:szCs w:val="21"/>
        </w:rPr>
        <w:t xml:space="preserve">     </w:t>
      </w:r>
      <w:bookmarkStart w:id="72" w:name="_Hlk98405619"/>
      <w:r w:rsidRPr="007114D7">
        <w:rPr>
          <w:rFonts w:hint="eastAsia"/>
          <w:sz w:val="21"/>
          <w:szCs w:val="21"/>
        </w:rPr>
        <w:t>风电场风能资源评估方法</w:t>
      </w:r>
      <w:bookmarkEnd w:id="72"/>
    </w:p>
    <w:p w14:paraId="380EA1D7" w14:textId="07C36FAB" w:rsidR="00E64DE0" w:rsidRPr="00107EF5" w:rsidRDefault="00E64DE0" w:rsidP="0007791B">
      <w:pPr>
        <w:pStyle w:val="afffffffffffb"/>
        <w:rPr>
          <w:sz w:val="21"/>
          <w:szCs w:val="21"/>
        </w:rPr>
      </w:pPr>
      <w:r w:rsidRPr="00AE27D3">
        <w:rPr>
          <w:sz w:val="21"/>
          <w:szCs w:val="21"/>
        </w:rPr>
        <w:t>GB/T 40607—2021</w:t>
      </w:r>
      <w:r>
        <w:rPr>
          <w:sz w:val="21"/>
          <w:szCs w:val="21"/>
        </w:rPr>
        <w:t xml:space="preserve">     </w:t>
      </w:r>
      <w:r w:rsidRPr="00AE27D3">
        <w:rPr>
          <w:rFonts w:hint="eastAsia"/>
          <w:sz w:val="21"/>
          <w:szCs w:val="21"/>
        </w:rPr>
        <w:t>调度侧风电或光伏功率预测系统技术要求</w:t>
      </w:r>
    </w:p>
    <w:p w14:paraId="05849505" w14:textId="77777777" w:rsidR="00B265BC" w:rsidRPr="00E030F9" w:rsidRDefault="00FD59EB" w:rsidP="00FD59EB">
      <w:pPr>
        <w:pStyle w:val="affc"/>
        <w:spacing w:before="240" w:after="240"/>
      </w:pPr>
      <w:bookmarkStart w:id="73" w:name="_Toc88579020"/>
      <w:bookmarkStart w:id="74" w:name="_Toc89358397"/>
      <w:bookmarkStart w:id="75" w:name="_Toc96248267"/>
      <w:bookmarkStart w:id="76" w:name="_Toc96248309"/>
      <w:bookmarkStart w:id="77" w:name="_Toc96248351"/>
      <w:bookmarkStart w:id="78" w:name="_Toc96248374"/>
      <w:bookmarkStart w:id="79" w:name="_Toc98408104"/>
      <w:bookmarkStart w:id="80" w:name="_Toc102724070"/>
      <w:bookmarkStart w:id="81" w:name="_Toc102724622"/>
      <w:r>
        <w:rPr>
          <w:rFonts w:hint="eastAsia"/>
          <w:szCs w:val="21"/>
        </w:rPr>
        <w:t>术语和定义</w:t>
      </w:r>
      <w:bookmarkEnd w:id="73"/>
      <w:bookmarkEnd w:id="74"/>
      <w:bookmarkEnd w:id="75"/>
      <w:bookmarkEnd w:id="76"/>
      <w:bookmarkEnd w:id="77"/>
      <w:bookmarkEnd w:id="78"/>
      <w:bookmarkEnd w:id="79"/>
      <w:bookmarkEnd w:id="80"/>
      <w:bookmarkEnd w:id="81"/>
    </w:p>
    <w:bookmarkStart w:id="82" w:name="_Toc26986532" w:displacedByCustomXml="next"/>
    <w:bookmarkEnd w:id="82" w:displacedByCustomXml="next"/>
    <w:sdt>
      <w:sdtPr>
        <w:id w:val="-1909835108"/>
        <w:placeholder>
          <w:docPart w:val="B23E3A8419064D4FBFF5EE0986A8B3A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A558FCC" w14:textId="247C74A2" w:rsidR="003C010C" w:rsidRDefault="00687600" w:rsidP="00BA263B">
          <w:pPr>
            <w:pStyle w:val="affffb"/>
            <w:ind w:firstLine="420"/>
          </w:pPr>
          <w:r>
            <w:t>下列术语和定义适用于本文件。</w:t>
          </w:r>
        </w:p>
      </w:sdtContent>
    </w:sdt>
    <w:p w14:paraId="043EAE58" w14:textId="2149AFEA" w:rsidR="00AE40A5" w:rsidRPr="00337961" w:rsidRDefault="002C6313" w:rsidP="00AE40A5">
      <w:pPr>
        <w:pStyle w:val="afffffffffff5"/>
        <w:ind w:left="420" w:hangingChars="200" w:hanging="420"/>
        <w:rPr>
          <w:rFonts w:ascii="黑体" w:eastAsia="黑体" w:hAnsi="黑体"/>
        </w:rPr>
      </w:pPr>
      <w:r w:rsidRPr="002C6313">
        <w:rPr>
          <w:rFonts w:ascii="黑体" w:eastAsia="黑体" w:hAnsi="黑体"/>
        </w:rPr>
        <w:br/>
      </w:r>
      <w:r w:rsidR="00672B7A">
        <w:rPr>
          <w:rFonts w:ascii="黑体" w:eastAsia="黑体" w:hAnsi="黑体" w:hint="eastAsia"/>
        </w:rPr>
        <w:t>轮毂高度</w:t>
      </w:r>
      <w:r w:rsidR="006F6E6A">
        <w:rPr>
          <w:rFonts w:ascii="黑体" w:eastAsia="黑体" w:hAnsi="黑体" w:hint="eastAsia"/>
        </w:rPr>
        <w:t>风速</w:t>
      </w:r>
      <w:r w:rsidR="00AE40A5" w:rsidRPr="00337961">
        <w:rPr>
          <w:rFonts w:ascii="黑体" w:eastAsia="黑体" w:hAnsi="黑体" w:hint="eastAsia"/>
        </w:rPr>
        <w:t xml:space="preserve"> </w:t>
      </w:r>
      <w:r w:rsidR="00FA768E">
        <w:rPr>
          <w:rFonts w:ascii="黑体" w:eastAsia="黑体" w:hAnsi="黑体" w:hint="eastAsia"/>
        </w:rPr>
        <w:t>wind</w:t>
      </w:r>
      <w:r w:rsidR="00FA768E">
        <w:rPr>
          <w:rFonts w:ascii="黑体" w:eastAsia="黑体" w:hAnsi="黑体"/>
        </w:rPr>
        <w:t xml:space="preserve"> speed</w:t>
      </w:r>
      <w:r w:rsidR="00107EF5">
        <w:rPr>
          <w:rFonts w:ascii="黑体" w:eastAsia="黑体" w:hAnsi="黑体"/>
        </w:rPr>
        <w:t xml:space="preserve"> </w:t>
      </w:r>
      <w:r w:rsidR="00107EF5">
        <w:rPr>
          <w:rFonts w:ascii="黑体" w:eastAsia="黑体" w:hAnsi="黑体" w:hint="eastAsia"/>
        </w:rPr>
        <w:t>at</w:t>
      </w:r>
      <w:r w:rsidR="00107EF5" w:rsidRPr="00107EF5">
        <w:rPr>
          <w:rFonts w:ascii="黑体" w:eastAsia="黑体" w:hAnsi="黑体" w:hint="eastAsia"/>
        </w:rPr>
        <w:t xml:space="preserve"> </w:t>
      </w:r>
      <w:r w:rsidR="00107EF5">
        <w:rPr>
          <w:rFonts w:ascii="黑体" w:eastAsia="黑体" w:hAnsi="黑体" w:hint="eastAsia"/>
        </w:rPr>
        <w:t>hub</w:t>
      </w:r>
      <w:r w:rsidR="00107EF5">
        <w:rPr>
          <w:rFonts w:ascii="黑体" w:eastAsia="黑体" w:hAnsi="黑体"/>
        </w:rPr>
        <w:t xml:space="preserve"> height</w:t>
      </w:r>
    </w:p>
    <w:p w14:paraId="3991A8C8" w14:textId="7B45610E" w:rsidR="00672B7A" w:rsidRDefault="00107EF5" w:rsidP="00AE40A5">
      <w:pPr>
        <w:pStyle w:val="afffffffffffb"/>
        <w:rPr>
          <w:sz w:val="21"/>
          <w:szCs w:val="21"/>
        </w:rPr>
      </w:pPr>
      <w:r>
        <w:rPr>
          <w:rFonts w:ascii="Helvetica" w:hAnsi="Helvetica" w:cs="Helvetica" w:hint="eastAsia"/>
          <w:color w:val="333333"/>
          <w:sz w:val="21"/>
          <w:szCs w:val="21"/>
          <w:shd w:val="clear" w:color="auto" w:fill="FFFFFF"/>
        </w:rPr>
        <w:t>风电机组</w:t>
      </w:r>
      <w:r w:rsidR="00671471">
        <w:rPr>
          <w:rFonts w:ascii="Helvetica" w:hAnsi="Helvetica" w:cs="Helvetica"/>
          <w:color w:val="333333"/>
          <w:sz w:val="21"/>
          <w:szCs w:val="21"/>
          <w:shd w:val="clear" w:color="auto" w:fill="FFFFFF"/>
        </w:rPr>
        <w:t>风轮扫掠面中心</w:t>
      </w:r>
      <w:r>
        <w:rPr>
          <w:rFonts w:ascii="Helvetica" w:hAnsi="Helvetica" w:cs="Helvetica" w:hint="eastAsia"/>
          <w:color w:val="333333"/>
          <w:sz w:val="21"/>
          <w:szCs w:val="21"/>
          <w:shd w:val="clear" w:color="auto" w:fill="FFFFFF"/>
        </w:rPr>
        <w:t>离地高度处的风速。</w:t>
      </w:r>
    </w:p>
    <w:p w14:paraId="39C1691F" w14:textId="69ABB554" w:rsidR="00AE40A5" w:rsidRDefault="00AE40A5" w:rsidP="00AE40A5">
      <w:pPr>
        <w:pStyle w:val="afff2"/>
      </w:pPr>
      <w:r w:rsidRPr="00D4556F">
        <w:rPr>
          <w:rFonts w:hint="eastAsia"/>
        </w:rPr>
        <w:t>单位为米</w:t>
      </w:r>
      <w:r w:rsidR="00107EF5">
        <w:rPr>
          <w:rFonts w:hint="eastAsia"/>
        </w:rPr>
        <w:t>每秒</w:t>
      </w:r>
      <w:r w:rsidRPr="00D4556F">
        <w:rPr>
          <w:rFonts w:hint="eastAsia"/>
        </w:rPr>
        <w:t>（m</w:t>
      </w:r>
      <w:r w:rsidR="00107EF5">
        <w:t>/s</w:t>
      </w:r>
      <w:r w:rsidRPr="00D4556F">
        <w:rPr>
          <w:rFonts w:hint="eastAsia"/>
        </w:rPr>
        <w:t>）。</w:t>
      </w:r>
    </w:p>
    <w:p w14:paraId="5F588ED2" w14:textId="0A349B8C" w:rsidR="00057750" w:rsidRPr="00107EF5" w:rsidRDefault="00107EF5" w:rsidP="00057750">
      <w:pPr>
        <w:pStyle w:val="affffb"/>
        <w:ind w:firstLine="420"/>
      </w:pPr>
      <w:r>
        <w:rPr>
          <w:rFonts w:hint="eastAsia"/>
        </w:rPr>
        <w:t>[</w:t>
      </w:r>
      <w:r>
        <w:t xml:space="preserve">GB/T </w:t>
      </w:r>
      <w:r w:rsidRPr="00107EF5">
        <w:rPr>
          <w:szCs w:val="21"/>
        </w:rPr>
        <w:t>31724</w:t>
      </w:r>
      <w:r w:rsidRPr="00107EF5">
        <w:t>—</w:t>
      </w:r>
      <w:r w:rsidRPr="00107EF5">
        <w:t>2015</w:t>
      </w:r>
      <w:r w:rsidR="00016B9F">
        <w:rPr>
          <w:rFonts w:hint="eastAsia"/>
        </w:rPr>
        <w:t>，定义2</w:t>
      </w:r>
      <w:r w:rsidR="00016B9F">
        <w:t>.33]</w:t>
      </w:r>
    </w:p>
    <w:p w14:paraId="7113A2D7" w14:textId="0EACE3BD" w:rsidR="000D0EE3" w:rsidRDefault="000D0EE3" w:rsidP="000D0EE3">
      <w:pPr>
        <w:pStyle w:val="afffffffffff5"/>
        <w:ind w:left="420" w:hangingChars="200" w:hanging="420"/>
        <w:rPr>
          <w:rFonts w:ascii="黑体" w:eastAsia="黑体" w:hAnsi="黑体"/>
        </w:rPr>
      </w:pPr>
      <w:r w:rsidRPr="000D0EE3">
        <w:rPr>
          <w:rFonts w:ascii="黑体" w:eastAsia="黑体" w:hAnsi="黑体"/>
        </w:rPr>
        <w:br/>
      </w:r>
      <w:r w:rsidRPr="003713B3">
        <w:rPr>
          <w:rFonts w:ascii="黑体" w:eastAsia="黑体" w:hAnsi="黑体" w:hint="eastAsia"/>
        </w:rPr>
        <w:t xml:space="preserve">数值天气预报 </w:t>
      </w:r>
      <w:r w:rsidRPr="003713B3">
        <w:rPr>
          <w:rFonts w:ascii="黑体" w:eastAsia="黑体" w:hAnsi="黑体"/>
        </w:rPr>
        <w:t>numerical weather prediction</w:t>
      </w:r>
    </w:p>
    <w:p w14:paraId="19A9956A" w14:textId="03B50735" w:rsidR="000D0EE3" w:rsidRPr="000D0EE3" w:rsidRDefault="000D0EE3" w:rsidP="000D0EE3">
      <w:pPr>
        <w:pStyle w:val="affffb"/>
        <w:ind w:firstLine="420"/>
      </w:pPr>
      <w:r w:rsidRPr="003713B3">
        <w:rPr>
          <w:rFonts w:hint="eastAsia"/>
          <w:szCs w:val="21"/>
        </w:rPr>
        <w:t>基于大气运动的初始状态，通过数值求解描述大气运动规律的动力、热力学方程组，计算未来一定时段内不同时刻的大气状态的一种客观定量的天气预报方法。</w:t>
      </w:r>
    </w:p>
    <w:p w14:paraId="0F41CA5F" w14:textId="01BB123B" w:rsidR="00C62AFC" w:rsidRPr="00A02ABE" w:rsidRDefault="003713B3" w:rsidP="003713B3">
      <w:pPr>
        <w:pStyle w:val="afffffffffff5"/>
        <w:ind w:left="420" w:hangingChars="200" w:hanging="420"/>
        <w:rPr>
          <w:rFonts w:ascii="黑体" w:eastAsia="黑体" w:hAnsi="黑体"/>
        </w:rPr>
      </w:pPr>
      <w:r w:rsidRPr="003713B3">
        <w:rPr>
          <w:rFonts w:ascii="黑体" w:eastAsia="黑体" w:hAnsi="黑体"/>
        </w:rPr>
        <w:br/>
      </w:r>
      <w:r w:rsidRPr="00A02ABE">
        <w:rPr>
          <w:rFonts w:ascii="黑体" w:eastAsia="黑体" w:hAnsi="黑体" w:hint="eastAsia"/>
        </w:rPr>
        <w:t xml:space="preserve">预报时效 </w:t>
      </w:r>
      <w:r w:rsidRPr="00A02ABE">
        <w:rPr>
          <w:rFonts w:ascii="黑体" w:eastAsia="黑体" w:hAnsi="黑体"/>
        </w:rPr>
        <w:t>forecast leading time</w:t>
      </w:r>
    </w:p>
    <w:p w14:paraId="00B71B82" w14:textId="01F36FFD" w:rsidR="003713B3" w:rsidRDefault="003713B3" w:rsidP="003713B3">
      <w:pPr>
        <w:pStyle w:val="affffb"/>
        <w:ind w:firstLine="420"/>
      </w:pPr>
      <w:r>
        <w:rPr>
          <w:rFonts w:hint="eastAsia"/>
        </w:rPr>
        <w:t>预报变量所覆盖的时间长度。</w:t>
      </w:r>
    </w:p>
    <w:p w14:paraId="731BFB79" w14:textId="2A899EA8" w:rsidR="000D0EE3" w:rsidRDefault="000D0EE3" w:rsidP="000D0EE3">
      <w:pPr>
        <w:pStyle w:val="afffffffffff5"/>
        <w:ind w:left="420" w:hangingChars="200" w:hanging="420"/>
        <w:rPr>
          <w:rFonts w:ascii="黑体" w:eastAsia="黑体" w:hAnsi="黑体"/>
        </w:rPr>
      </w:pPr>
      <w:r w:rsidRPr="000D0EE3">
        <w:rPr>
          <w:rFonts w:ascii="黑体" w:eastAsia="黑体" w:hAnsi="黑体"/>
        </w:rPr>
        <w:br/>
      </w:r>
      <w:r w:rsidR="00057750" w:rsidRPr="00A02ABE">
        <w:rPr>
          <w:rFonts w:ascii="黑体" w:eastAsia="黑体" w:hAnsi="黑体" w:hint="eastAsia"/>
        </w:rPr>
        <w:t>短期</w:t>
      </w:r>
      <w:r w:rsidR="00057750">
        <w:rPr>
          <w:rFonts w:ascii="黑体" w:eastAsia="黑体" w:hAnsi="黑体" w:hint="eastAsia"/>
        </w:rPr>
        <w:t>风速</w:t>
      </w:r>
      <w:r w:rsidRPr="00A02ABE">
        <w:rPr>
          <w:rFonts w:ascii="黑体" w:eastAsia="黑体" w:hAnsi="黑体" w:hint="eastAsia"/>
        </w:rPr>
        <w:t xml:space="preserve">预报 </w:t>
      </w:r>
      <w:r w:rsidRPr="00A02ABE">
        <w:rPr>
          <w:rFonts w:ascii="黑体" w:eastAsia="黑体" w:hAnsi="黑体"/>
        </w:rPr>
        <w:t>short</w:t>
      </w:r>
      <w:r w:rsidR="00FF0471">
        <w:rPr>
          <w:rFonts w:ascii="黑体" w:eastAsia="黑体" w:hAnsi="黑体"/>
        </w:rPr>
        <w:t xml:space="preserve"> </w:t>
      </w:r>
      <w:r w:rsidRPr="00A02ABE">
        <w:rPr>
          <w:rFonts w:ascii="黑体" w:eastAsia="黑体" w:hAnsi="黑体"/>
        </w:rPr>
        <w:t xml:space="preserve">term </w:t>
      </w:r>
      <w:r w:rsidR="00FF0471">
        <w:rPr>
          <w:rFonts w:ascii="黑体" w:eastAsia="黑体" w:hAnsi="黑体"/>
        </w:rPr>
        <w:t xml:space="preserve">wind speed </w:t>
      </w:r>
      <w:r w:rsidRPr="00A02ABE">
        <w:rPr>
          <w:rFonts w:ascii="黑体" w:eastAsia="黑体" w:hAnsi="黑体"/>
        </w:rPr>
        <w:t>forecast</w:t>
      </w:r>
    </w:p>
    <w:p w14:paraId="6DABF1C7" w14:textId="1AAE7067" w:rsidR="000D0EE3" w:rsidRDefault="000D0EE3" w:rsidP="000D0EE3">
      <w:pPr>
        <w:pStyle w:val="affffb"/>
        <w:ind w:firstLine="420"/>
      </w:pPr>
      <w:r>
        <w:rPr>
          <w:rFonts w:hint="eastAsia"/>
        </w:rPr>
        <w:t>采用数值天气预报与统计建模（或机器学习）等技术手段相结合，对次日0</w:t>
      </w:r>
      <w:r>
        <w:t>h</w:t>
      </w:r>
      <w:r>
        <w:rPr>
          <w:rFonts w:hint="eastAsia"/>
        </w:rPr>
        <w:t>起至未来7</w:t>
      </w:r>
      <w:r>
        <w:t>2h</w:t>
      </w:r>
      <w:r>
        <w:rPr>
          <w:rFonts w:hint="eastAsia"/>
        </w:rPr>
        <w:t>内</w:t>
      </w:r>
      <w:bookmarkStart w:id="83" w:name="_Hlk65676539"/>
      <w:r w:rsidR="00FF0471">
        <w:rPr>
          <w:rFonts w:hint="eastAsia"/>
        </w:rPr>
        <w:t>轮毂高度风速</w:t>
      </w:r>
      <w:r>
        <w:rPr>
          <w:rFonts w:hint="eastAsia"/>
        </w:rPr>
        <w:t>的预报，时间分辨率为1</w:t>
      </w:r>
      <w:r>
        <w:t>5min</w:t>
      </w:r>
      <w:r>
        <w:rPr>
          <w:rFonts w:hint="eastAsia"/>
        </w:rPr>
        <w:t>。</w:t>
      </w:r>
      <w:bookmarkEnd w:id="83"/>
    </w:p>
    <w:p w14:paraId="3C348FEE" w14:textId="386EA0FA" w:rsidR="006B2137" w:rsidRDefault="006B2137" w:rsidP="006B2137">
      <w:pPr>
        <w:pStyle w:val="afffffffffff5"/>
        <w:ind w:left="420" w:hangingChars="200" w:hanging="420"/>
        <w:rPr>
          <w:rFonts w:ascii="黑体" w:eastAsia="黑体" w:hAnsi="黑体"/>
        </w:rPr>
      </w:pPr>
      <w:r w:rsidRPr="006B2137">
        <w:rPr>
          <w:rFonts w:ascii="黑体" w:eastAsia="黑体" w:hAnsi="黑体"/>
        </w:rPr>
        <w:br/>
      </w:r>
      <w:r w:rsidRPr="00A02ABE">
        <w:rPr>
          <w:rFonts w:ascii="黑体" w:eastAsia="黑体" w:hAnsi="黑体" w:hint="eastAsia"/>
        </w:rPr>
        <w:t>日前短期</w:t>
      </w:r>
      <w:r w:rsidR="00FF0471">
        <w:rPr>
          <w:rFonts w:ascii="黑体" w:eastAsia="黑体" w:hAnsi="黑体" w:hint="eastAsia"/>
        </w:rPr>
        <w:t>风速</w:t>
      </w:r>
      <w:r w:rsidRPr="00A02ABE">
        <w:rPr>
          <w:rFonts w:ascii="黑体" w:eastAsia="黑体" w:hAnsi="黑体" w:hint="eastAsia"/>
        </w:rPr>
        <w:t xml:space="preserve">预报 </w:t>
      </w:r>
      <w:r w:rsidRPr="00A02ABE">
        <w:rPr>
          <w:rFonts w:ascii="黑体" w:eastAsia="黑体" w:hAnsi="黑体"/>
        </w:rPr>
        <w:t xml:space="preserve">Day-ahead short term </w:t>
      </w:r>
      <w:r w:rsidR="00FF0471">
        <w:rPr>
          <w:rFonts w:ascii="黑体" w:eastAsia="黑体" w:hAnsi="黑体"/>
        </w:rPr>
        <w:t xml:space="preserve">wind speed </w:t>
      </w:r>
      <w:r w:rsidR="00FF0471" w:rsidRPr="00A02ABE">
        <w:rPr>
          <w:rFonts w:ascii="黑体" w:eastAsia="黑体" w:hAnsi="黑体"/>
        </w:rPr>
        <w:t>forecast</w:t>
      </w:r>
    </w:p>
    <w:p w14:paraId="0DA0F743" w14:textId="18967991" w:rsidR="006B2137" w:rsidRDefault="006B2137" w:rsidP="006B2137">
      <w:pPr>
        <w:pStyle w:val="affffb"/>
        <w:ind w:firstLine="420"/>
      </w:pPr>
      <w:r>
        <w:rPr>
          <w:rFonts w:hint="eastAsia"/>
        </w:rPr>
        <w:t>采用数值天气预报与统计建模（或机器学习）等技术手段相结合，对次日0</w:t>
      </w:r>
      <w:r>
        <w:t>h</w:t>
      </w:r>
      <w:r w:rsidRPr="00F2123A">
        <w:t>至</w:t>
      </w:r>
      <w:r w:rsidRPr="00F2123A">
        <w:rPr>
          <w:rFonts w:hint="eastAsia"/>
        </w:rPr>
        <w:t>2</w:t>
      </w:r>
      <w:r w:rsidRPr="00F2123A">
        <w:t>4h</w:t>
      </w:r>
      <w:bookmarkStart w:id="84" w:name="_Hlk98402856"/>
      <w:r w:rsidR="006F6E6A">
        <w:rPr>
          <w:rFonts w:hint="eastAsia"/>
        </w:rPr>
        <w:t>轮毂高度风速</w:t>
      </w:r>
      <w:bookmarkEnd w:id="84"/>
      <w:r>
        <w:rPr>
          <w:rFonts w:hint="eastAsia"/>
        </w:rPr>
        <w:t>的预报，时间分辨率为1</w:t>
      </w:r>
      <w:r>
        <w:t>5min</w:t>
      </w:r>
      <w:r>
        <w:rPr>
          <w:rFonts w:hint="eastAsia"/>
        </w:rPr>
        <w:t>。</w:t>
      </w:r>
    </w:p>
    <w:p w14:paraId="17D2914A" w14:textId="21217B60" w:rsidR="006B2137" w:rsidRDefault="006B2137" w:rsidP="006B2137">
      <w:pPr>
        <w:pStyle w:val="afffffffffff5"/>
        <w:ind w:left="420" w:hangingChars="200" w:hanging="420"/>
        <w:rPr>
          <w:rFonts w:ascii="黑体" w:eastAsia="黑体" w:hAnsi="黑体"/>
        </w:rPr>
      </w:pPr>
      <w:r w:rsidRPr="006B2137">
        <w:rPr>
          <w:rFonts w:ascii="黑体" w:eastAsia="黑体" w:hAnsi="黑体"/>
        </w:rPr>
        <w:br/>
      </w:r>
      <w:r w:rsidRPr="00A02ABE">
        <w:rPr>
          <w:rFonts w:ascii="黑体" w:eastAsia="黑体" w:hAnsi="黑体" w:hint="eastAsia"/>
        </w:rPr>
        <w:t>超短期</w:t>
      </w:r>
      <w:r w:rsidR="006F6E6A">
        <w:rPr>
          <w:rFonts w:ascii="黑体" w:eastAsia="黑体" w:hAnsi="黑体" w:hint="eastAsia"/>
        </w:rPr>
        <w:t>风速</w:t>
      </w:r>
      <w:r w:rsidRPr="00A02ABE">
        <w:rPr>
          <w:rFonts w:ascii="黑体" w:eastAsia="黑体" w:hAnsi="黑体" w:hint="eastAsia"/>
        </w:rPr>
        <w:t xml:space="preserve">预报 </w:t>
      </w:r>
      <w:r w:rsidRPr="00A02ABE">
        <w:rPr>
          <w:rFonts w:ascii="黑体" w:eastAsia="黑体" w:hAnsi="黑体"/>
        </w:rPr>
        <w:t xml:space="preserve">ultra-short term </w:t>
      </w:r>
      <w:r w:rsidR="006F6E6A">
        <w:rPr>
          <w:rFonts w:ascii="黑体" w:eastAsia="黑体" w:hAnsi="黑体"/>
        </w:rPr>
        <w:t xml:space="preserve">wind speed </w:t>
      </w:r>
      <w:r w:rsidR="006F6E6A" w:rsidRPr="00A02ABE">
        <w:rPr>
          <w:rFonts w:ascii="黑体" w:eastAsia="黑体" w:hAnsi="黑体"/>
        </w:rPr>
        <w:t>forecast</w:t>
      </w:r>
    </w:p>
    <w:p w14:paraId="0D158C88" w14:textId="612F22A7" w:rsidR="006B2137" w:rsidRPr="006B2137" w:rsidRDefault="006B2137" w:rsidP="006B2137">
      <w:pPr>
        <w:pStyle w:val="affffb"/>
        <w:ind w:firstLine="420"/>
      </w:pPr>
      <w:r w:rsidRPr="00AB544E">
        <w:rPr>
          <w:rFonts w:hint="eastAsia"/>
          <w:szCs w:val="21"/>
        </w:rPr>
        <w:t>采用</w:t>
      </w:r>
      <w:bookmarkStart w:id="85" w:name="_Hlk65851300"/>
      <w:r w:rsidRPr="00AB544E">
        <w:rPr>
          <w:rFonts w:hint="eastAsia"/>
          <w:szCs w:val="21"/>
        </w:rPr>
        <w:t>统计建模</w:t>
      </w:r>
      <w:bookmarkEnd w:id="85"/>
      <w:r w:rsidRPr="00AB544E">
        <w:rPr>
          <w:rFonts w:hint="eastAsia"/>
          <w:szCs w:val="21"/>
        </w:rPr>
        <w:t>（或机器学习）等技术手段，基于</w:t>
      </w:r>
      <w:r w:rsidR="006F6E6A">
        <w:rPr>
          <w:rFonts w:hint="eastAsia"/>
          <w:szCs w:val="21"/>
        </w:rPr>
        <w:t>风电场轮毂高度风速</w:t>
      </w:r>
      <w:r w:rsidRPr="00AB544E">
        <w:rPr>
          <w:rFonts w:hint="eastAsia"/>
          <w:szCs w:val="21"/>
        </w:rPr>
        <w:t>观测数据，逐</w:t>
      </w:r>
      <w:r w:rsidRPr="00AB544E">
        <w:rPr>
          <w:szCs w:val="21"/>
        </w:rPr>
        <w:t>15分钟滚动</w:t>
      </w:r>
      <w:r w:rsidRPr="00AB544E">
        <w:rPr>
          <w:rFonts w:hint="eastAsia"/>
          <w:szCs w:val="21"/>
        </w:rPr>
        <w:t>对</w:t>
      </w:r>
      <w:r w:rsidRPr="00AB544E">
        <w:rPr>
          <w:szCs w:val="21"/>
        </w:rPr>
        <w:t>未来15分钟至未来</w:t>
      </w:r>
      <w:r w:rsidR="00B74893">
        <w:rPr>
          <w:szCs w:val="21"/>
        </w:rPr>
        <w:t>240</w:t>
      </w:r>
      <w:r w:rsidR="00B74893">
        <w:rPr>
          <w:rFonts w:hint="eastAsia"/>
          <w:szCs w:val="21"/>
        </w:rPr>
        <w:t>分钟</w:t>
      </w:r>
      <w:r w:rsidR="006F6E6A">
        <w:rPr>
          <w:rFonts w:hint="eastAsia"/>
        </w:rPr>
        <w:t>轮毂高度风速</w:t>
      </w:r>
      <w:r w:rsidRPr="00AB544E">
        <w:rPr>
          <w:rFonts w:hint="eastAsia"/>
          <w:szCs w:val="21"/>
        </w:rPr>
        <w:t>的预报，时间分辨率为1</w:t>
      </w:r>
      <w:r w:rsidRPr="00AB544E">
        <w:rPr>
          <w:szCs w:val="21"/>
        </w:rPr>
        <w:t>5min</w:t>
      </w:r>
      <w:r w:rsidRPr="00AB544E">
        <w:rPr>
          <w:rFonts w:hint="eastAsia"/>
          <w:szCs w:val="21"/>
        </w:rPr>
        <w:t>。</w:t>
      </w:r>
    </w:p>
    <w:p w14:paraId="4DFCB829" w14:textId="34B391DF" w:rsidR="00075EE5" w:rsidRPr="00075EE5" w:rsidRDefault="00F652DC" w:rsidP="00075EE5">
      <w:pPr>
        <w:pStyle w:val="affc"/>
        <w:spacing w:before="240" w:after="240"/>
      </w:pPr>
      <w:bookmarkStart w:id="86" w:name="_Toc89358398"/>
      <w:bookmarkStart w:id="87" w:name="_Toc96248268"/>
      <w:bookmarkStart w:id="88" w:name="_Toc96248310"/>
      <w:bookmarkStart w:id="89" w:name="_Toc96248352"/>
      <w:bookmarkStart w:id="90" w:name="_Toc96248375"/>
      <w:bookmarkStart w:id="91" w:name="_Toc98408105"/>
      <w:bookmarkStart w:id="92" w:name="_Toc102724071"/>
      <w:bookmarkStart w:id="93" w:name="_Toc102724623"/>
      <w:r>
        <w:rPr>
          <w:rFonts w:hint="eastAsia"/>
        </w:rPr>
        <w:t>总体要求</w:t>
      </w:r>
      <w:bookmarkEnd w:id="86"/>
      <w:bookmarkEnd w:id="87"/>
      <w:bookmarkEnd w:id="88"/>
      <w:bookmarkEnd w:id="89"/>
      <w:bookmarkEnd w:id="90"/>
      <w:bookmarkEnd w:id="91"/>
      <w:bookmarkEnd w:id="92"/>
      <w:bookmarkEnd w:id="93"/>
    </w:p>
    <w:p w14:paraId="18C0CC57" w14:textId="00227E99" w:rsidR="00954405" w:rsidRDefault="006B2137" w:rsidP="00B74893">
      <w:pPr>
        <w:pStyle w:val="affd"/>
        <w:spacing w:before="120" w:after="120"/>
        <w:ind w:left="0"/>
      </w:pPr>
      <w:bookmarkStart w:id="94" w:name="_Toc89358399"/>
      <w:bookmarkStart w:id="95" w:name="_Toc96248269"/>
      <w:bookmarkStart w:id="96" w:name="_Toc96248311"/>
      <w:bookmarkStart w:id="97" w:name="_Toc96248353"/>
      <w:bookmarkStart w:id="98" w:name="_Toc96248376"/>
      <w:bookmarkStart w:id="99" w:name="_Toc98408106"/>
      <w:bookmarkStart w:id="100" w:name="_Toc102724072"/>
      <w:bookmarkStart w:id="101" w:name="_Toc102724624"/>
      <w:r>
        <w:rPr>
          <w:rFonts w:hint="eastAsia"/>
        </w:rPr>
        <w:lastRenderedPageBreak/>
        <w:t>数据类别</w:t>
      </w:r>
      <w:bookmarkEnd w:id="94"/>
      <w:bookmarkEnd w:id="95"/>
      <w:bookmarkEnd w:id="96"/>
      <w:bookmarkEnd w:id="97"/>
      <w:bookmarkEnd w:id="98"/>
      <w:bookmarkEnd w:id="99"/>
      <w:bookmarkEnd w:id="100"/>
      <w:bookmarkEnd w:id="101"/>
    </w:p>
    <w:p w14:paraId="465F57C6" w14:textId="56305A6C" w:rsidR="00B74893" w:rsidRDefault="00B74893" w:rsidP="00B74893">
      <w:pPr>
        <w:pStyle w:val="afffffffff1"/>
        <w:ind w:left="0"/>
      </w:pPr>
      <w:bookmarkStart w:id="102" w:name="_Toc96248270"/>
      <w:bookmarkStart w:id="103" w:name="_Toc96248312"/>
      <w:r>
        <w:rPr>
          <w:rFonts w:hint="eastAsia"/>
        </w:rPr>
        <w:t>风速</w:t>
      </w:r>
      <w:r w:rsidRPr="007B0FAB">
        <w:rPr>
          <w:rFonts w:hint="eastAsia"/>
        </w:rPr>
        <w:t>预报准确率评判类型分为短期</w:t>
      </w:r>
      <w:r>
        <w:rPr>
          <w:rFonts w:hint="eastAsia"/>
        </w:rPr>
        <w:t>风速</w:t>
      </w:r>
      <w:r w:rsidRPr="007B0FAB">
        <w:rPr>
          <w:rFonts w:hint="eastAsia"/>
        </w:rPr>
        <w:t>预报准确率评判和超短期</w:t>
      </w:r>
      <w:r>
        <w:rPr>
          <w:rFonts w:hint="eastAsia"/>
        </w:rPr>
        <w:t>风速</w:t>
      </w:r>
      <w:r w:rsidRPr="007B0FAB">
        <w:rPr>
          <w:rFonts w:hint="eastAsia"/>
        </w:rPr>
        <w:t>预报准确率评判。</w:t>
      </w:r>
      <w:bookmarkEnd w:id="102"/>
      <w:bookmarkEnd w:id="103"/>
    </w:p>
    <w:p w14:paraId="1809C75D" w14:textId="32C776DD" w:rsidR="00B74893" w:rsidRDefault="00B74893" w:rsidP="00B74893">
      <w:pPr>
        <w:pStyle w:val="afffffffff1"/>
        <w:ind w:left="0"/>
      </w:pPr>
      <w:bookmarkStart w:id="104" w:name="_Toc96248271"/>
      <w:bookmarkStart w:id="105" w:name="_Toc96248313"/>
      <w:r>
        <w:rPr>
          <w:rFonts w:hint="eastAsia"/>
        </w:rPr>
        <w:t>风速</w:t>
      </w:r>
      <w:r w:rsidRPr="006C5914">
        <w:rPr>
          <w:rFonts w:hint="eastAsia"/>
        </w:rPr>
        <w:t>预报准确率评判应根据类型建立实测</w:t>
      </w:r>
      <w:r>
        <w:rPr>
          <w:rFonts w:hint="eastAsia"/>
        </w:rPr>
        <w:t>风速</w:t>
      </w:r>
      <w:r w:rsidRPr="006C5914">
        <w:rPr>
          <w:rFonts w:hint="eastAsia"/>
        </w:rPr>
        <w:t>和预报</w:t>
      </w:r>
      <w:r>
        <w:rPr>
          <w:rFonts w:hint="eastAsia"/>
        </w:rPr>
        <w:t>风速</w:t>
      </w:r>
      <w:r w:rsidRPr="006C5914">
        <w:rPr>
          <w:rFonts w:hint="eastAsia"/>
        </w:rPr>
        <w:t>两个样本序列。</w:t>
      </w:r>
      <w:bookmarkEnd w:id="104"/>
      <w:bookmarkEnd w:id="105"/>
    </w:p>
    <w:p w14:paraId="2927D886" w14:textId="72992229" w:rsidR="00B74893" w:rsidRDefault="00B74893" w:rsidP="00B74893">
      <w:pPr>
        <w:pStyle w:val="afffffffff1"/>
        <w:ind w:left="0"/>
      </w:pPr>
      <w:bookmarkStart w:id="106" w:name="_Toc96248272"/>
      <w:bookmarkStart w:id="107" w:name="_Toc96248314"/>
      <w:r w:rsidRPr="00144212">
        <w:rPr>
          <w:rFonts w:hint="eastAsia"/>
        </w:rPr>
        <w:t>短期</w:t>
      </w:r>
      <w:r>
        <w:rPr>
          <w:rFonts w:hint="eastAsia"/>
        </w:rPr>
        <w:t>风速</w:t>
      </w:r>
      <w:r w:rsidRPr="00144212">
        <w:rPr>
          <w:rFonts w:hint="eastAsia"/>
        </w:rPr>
        <w:t>预报准确率评判应按预报时效分为0</w:t>
      </w:r>
      <w:r w:rsidRPr="007136ED">
        <w:rPr>
          <w:rFonts w:ascii="Times New Roman"/>
        </w:rPr>
        <w:t>~</w:t>
      </w:r>
      <w:r w:rsidRPr="00144212">
        <w:t>24h</w:t>
      </w:r>
      <w:r w:rsidRPr="00144212">
        <w:rPr>
          <w:rFonts w:hint="eastAsia"/>
        </w:rPr>
        <w:t>[日前]、</w:t>
      </w:r>
      <w:r w:rsidRPr="00144212">
        <w:t>24</w:t>
      </w:r>
      <w:r w:rsidRPr="007136ED">
        <w:rPr>
          <w:rFonts w:ascii="Times New Roman"/>
        </w:rPr>
        <w:t>~</w:t>
      </w:r>
      <w:r w:rsidRPr="00144212">
        <w:t>48h</w:t>
      </w:r>
      <w:r w:rsidRPr="00144212">
        <w:rPr>
          <w:rFonts w:hint="eastAsia"/>
        </w:rPr>
        <w:t>、</w:t>
      </w:r>
      <w:r w:rsidRPr="00144212">
        <w:t>48</w:t>
      </w:r>
      <w:r w:rsidRPr="007136ED">
        <w:rPr>
          <w:rFonts w:ascii="Times New Roman"/>
        </w:rPr>
        <w:t>~</w:t>
      </w:r>
      <w:r w:rsidRPr="00144212">
        <w:t>72h</w:t>
      </w:r>
      <w:r w:rsidRPr="00144212">
        <w:rPr>
          <w:rFonts w:hint="eastAsia"/>
        </w:rPr>
        <w:t>分别评判。</w:t>
      </w:r>
      <w:bookmarkEnd w:id="106"/>
      <w:bookmarkEnd w:id="107"/>
    </w:p>
    <w:p w14:paraId="77C07C9F" w14:textId="2E403383" w:rsidR="00B74893" w:rsidRDefault="00B74893" w:rsidP="00B74893">
      <w:pPr>
        <w:pStyle w:val="afffffffff1"/>
        <w:ind w:left="0"/>
      </w:pPr>
      <w:bookmarkStart w:id="108" w:name="_Toc96248273"/>
      <w:bookmarkStart w:id="109" w:name="_Toc96248315"/>
      <w:r w:rsidRPr="00144212">
        <w:rPr>
          <w:rFonts w:hint="eastAsia"/>
        </w:rPr>
        <w:t>超短期</w:t>
      </w:r>
      <w:r>
        <w:rPr>
          <w:rFonts w:hint="eastAsia"/>
        </w:rPr>
        <w:t>风速</w:t>
      </w:r>
      <w:r w:rsidRPr="00144212">
        <w:rPr>
          <w:rFonts w:hint="eastAsia"/>
        </w:rPr>
        <w:t>预报准确率评判为</w:t>
      </w:r>
      <w:r w:rsidRPr="00144212">
        <w:t>第</w:t>
      </w:r>
      <w:r>
        <w:t>240</w:t>
      </w:r>
      <w:r>
        <w:rPr>
          <w:rFonts w:hint="eastAsia"/>
        </w:rPr>
        <w:t>分钟</w:t>
      </w:r>
      <w:r w:rsidRPr="00144212">
        <w:t>预测值</w:t>
      </w:r>
      <w:r w:rsidRPr="00144212">
        <w:rPr>
          <w:rFonts w:hint="eastAsia"/>
        </w:rPr>
        <w:t>的评判。</w:t>
      </w:r>
      <w:bookmarkEnd w:id="108"/>
      <w:bookmarkEnd w:id="109"/>
    </w:p>
    <w:p w14:paraId="7004E6A1" w14:textId="33821F1E" w:rsidR="00B74893" w:rsidRPr="00B74893" w:rsidRDefault="00B74893" w:rsidP="00B74893">
      <w:pPr>
        <w:pStyle w:val="afffffffff1"/>
        <w:ind w:left="0"/>
      </w:pPr>
      <w:bookmarkStart w:id="110" w:name="_Toc96248274"/>
      <w:bookmarkStart w:id="111" w:name="_Toc96248316"/>
      <w:r w:rsidRPr="00144212">
        <w:rPr>
          <w:rFonts w:hint="eastAsia"/>
        </w:rPr>
        <w:t>用于</w:t>
      </w:r>
      <w:r>
        <w:rPr>
          <w:rFonts w:hint="eastAsia"/>
        </w:rPr>
        <w:t>风速</w:t>
      </w:r>
      <w:r w:rsidRPr="00144212">
        <w:rPr>
          <w:rFonts w:hint="eastAsia"/>
        </w:rPr>
        <w:t>预报准确率评判的数据应为历史数据。</w:t>
      </w:r>
      <w:bookmarkEnd w:id="110"/>
      <w:bookmarkEnd w:id="111"/>
    </w:p>
    <w:p w14:paraId="407EF259" w14:textId="72F7DB08" w:rsidR="007136ED" w:rsidRDefault="007136ED" w:rsidP="00B74893">
      <w:pPr>
        <w:pStyle w:val="affd"/>
        <w:spacing w:before="120" w:after="120"/>
        <w:ind w:left="0"/>
      </w:pPr>
      <w:bookmarkStart w:id="112" w:name="_Toc89358400"/>
      <w:bookmarkStart w:id="113" w:name="_Toc96248275"/>
      <w:bookmarkStart w:id="114" w:name="_Toc96248317"/>
      <w:bookmarkStart w:id="115" w:name="_Toc96248354"/>
      <w:bookmarkStart w:id="116" w:name="_Toc96248377"/>
      <w:bookmarkStart w:id="117" w:name="_Toc98408107"/>
      <w:bookmarkStart w:id="118" w:name="_Toc102724073"/>
      <w:bookmarkStart w:id="119" w:name="_Toc102724625"/>
      <w:r w:rsidRPr="007136ED">
        <w:rPr>
          <w:rFonts w:hint="eastAsia"/>
        </w:rPr>
        <w:t>时间要求</w:t>
      </w:r>
      <w:bookmarkEnd w:id="112"/>
      <w:bookmarkEnd w:id="113"/>
      <w:bookmarkEnd w:id="114"/>
      <w:bookmarkEnd w:id="115"/>
      <w:bookmarkEnd w:id="116"/>
      <w:bookmarkEnd w:id="117"/>
      <w:bookmarkEnd w:id="118"/>
      <w:bookmarkEnd w:id="119"/>
    </w:p>
    <w:p w14:paraId="299AACD5" w14:textId="4CEF0F56" w:rsidR="00B74893" w:rsidRDefault="00B74893" w:rsidP="00B74893">
      <w:pPr>
        <w:pStyle w:val="afffffffff1"/>
        <w:ind w:left="0"/>
      </w:pPr>
      <w:bookmarkStart w:id="120" w:name="_Hlk65749266"/>
      <w:bookmarkStart w:id="121" w:name="_Toc96248276"/>
      <w:bookmarkStart w:id="122" w:name="_Toc96248318"/>
      <w:r w:rsidRPr="00BC5629">
        <w:rPr>
          <w:rFonts w:hint="eastAsia"/>
        </w:rPr>
        <w:t>用于</w:t>
      </w:r>
      <w:r>
        <w:rPr>
          <w:rFonts w:hint="eastAsia"/>
        </w:rPr>
        <w:t>风电场风速</w:t>
      </w:r>
      <w:r w:rsidRPr="00BC5629">
        <w:rPr>
          <w:rFonts w:hint="eastAsia"/>
        </w:rPr>
        <w:t>预报准确率评判的</w:t>
      </w:r>
      <w:bookmarkEnd w:id="120"/>
      <w:r w:rsidRPr="00BC5629">
        <w:rPr>
          <w:rFonts w:hint="eastAsia"/>
        </w:rPr>
        <w:t>数据应满足时间分辨率15min要求。</w:t>
      </w:r>
      <w:bookmarkEnd w:id="121"/>
      <w:bookmarkEnd w:id="122"/>
    </w:p>
    <w:p w14:paraId="0A2C225F" w14:textId="0E5DAA29" w:rsidR="00B74893" w:rsidRDefault="00B74893" w:rsidP="00B74893">
      <w:pPr>
        <w:pStyle w:val="afffffffff1"/>
        <w:ind w:left="0"/>
      </w:pPr>
      <w:bookmarkStart w:id="123" w:name="_Toc96248277"/>
      <w:bookmarkStart w:id="124" w:name="_Toc96248319"/>
      <w:r>
        <w:rPr>
          <w:rFonts w:hint="eastAsia"/>
        </w:rPr>
        <w:t>风电场风速</w:t>
      </w:r>
      <w:r w:rsidRPr="00BC5629">
        <w:rPr>
          <w:rFonts w:hint="eastAsia"/>
        </w:rPr>
        <w:t>预报准确率评判应以日为基准，月、季、年等</w:t>
      </w:r>
      <w:r>
        <w:rPr>
          <w:rFonts w:hint="eastAsia"/>
        </w:rPr>
        <w:t>风速</w:t>
      </w:r>
      <w:r w:rsidRPr="00BC5629">
        <w:rPr>
          <w:rFonts w:hint="eastAsia"/>
        </w:rPr>
        <w:t>预报准确率的评判为该时段内日评判结果的算术平均。</w:t>
      </w:r>
      <w:bookmarkEnd w:id="123"/>
      <w:bookmarkEnd w:id="124"/>
    </w:p>
    <w:p w14:paraId="3A55A22A" w14:textId="5BDB427F" w:rsidR="00B74893" w:rsidRPr="00B74893" w:rsidRDefault="00B74893" w:rsidP="00B74893">
      <w:pPr>
        <w:pStyle w:val="afffffffff1"/>
        <w:ind w:left="0"/>
      </w:pPr>
      <w:bookmarkStart w:id="125" w:name="_Toc96248278"/>
      <w:bookmarkStart w:id="126" w:name="_Toc96248320"/>
      <w:r w:rsidRPr="00FE4826">
        <w:rPr>
          <w:rFonts w:hint="eastAsia"/>
        </w:rPr>
        <w:t>应选取</w:t>
      </w:r>
      <w:r>
        <w:rPr>
          <w:rFonts w:hint="eastAsia"/>
        </w:rPr>
        <w:t>评判时段内</w:t>
      </w:r>
      <w:r w:rsidRPr="00FE4826">
        <w:rPr>
          <w:rFonts w:hint="eastAsia"/>
        </w:rPr>
        <w:t>有效样本进行</w:t>
      </w:r>
      <w:r>
        <w:rPr>
          <w:rFonts w:hint="eastAsia"/>
        </w:rPr>
        <w:t>风电场风速</w:t>
      </w:r>
      <w:r w:rsidRPr="00FE4826">
        <w:rPr>
          <w:rFonts w:hint="eastAsia"/>
        </w:rPr>
        <w:t>预报准确率评判。</w:t>
      </w:r>
      <w:bookmarkEnd w:id="125"/>
      <w:bookmarkEnd w:id="126"/>
    </w:p>
    <w:p w14:paraId="65B96A0E" w14:textId="02F19BD6" w:rsidR="00966206" w:rsidRDefault="00966206" w:rsidP="00B74893">
      <w:pPr>
        <w:pStyle w:val="affd"/>
        <w:spacing w:before="120" w:after="120"/>
        <w:ind w:left="0"/>
      </w:pPr>
      <w:bookmarkStart w:id="127" w:name="_Toc89358401"/>
      <w:bookmarkStart w:id="128" w:name="_Toc96248279"/>
      <w:bookmarkStart w:id="129" w:name="_Toc96248321"/>
      <w:bookmarkStart w:id="130" w:name="_Toc96248355"/>
      <w:bookmarkStart w:id="131" w:name="_Toc96248378"/>
      <w:bookmarkStart w:id="132" w:name="_Toc98408108"/>
      <w:bookmarkStart w:id="133" w:name="_Toc102724074"/>
      <w:bookmarkStart w:id="134" w:name="_Toc102724626"/>
      <w:r w:rsidRPr="00966206">
        <w:rPr>
          <w:rFonts w:hint="eastAsia"/>
        </w:rPr>
        <w:t>质量控制要求</w:t>
      </w:r>
      <w:bookmarkEnd w:id="127"/>
      <w:bookmarkEnd w:id="128"/>
      <w:bookmarkEnd w:id="129"/>
      <w:bookmarkEnd w:id="130"/>
      <w:bookmarkEnd w:id="131"/>
      <w:bookmarkEnd w:id="132"/>
      <w:bookmarkEnd w:id="133"/>
      <w:bookmarkEnd w:id="134"/>
    </w:p>
    <w:p w14:paraId="09F423E2" w14:textId="1986AC31" w:rsidR="00B74893" w:rsidRDefault="00B74893" w:rsidP="00B74893">
      <w:pPr>
        <w:pStyle w:val="afffffffff1"/>
        <w:ind w:left="0"/>
      </w:pPr>
      <w:bookmarkStart w:id="135" w:name="_Toc96248280"/>
      <w:bookmarkStart w:id="136" w:name="_Toc96248322"/>
      <w:r w:rsidRPr="00966206">
        <w:rPr>
          <w:rFonts w:hint="eastAsia"/>
        </w:rPr>
        <w:t>用于</w:t>
      </w:r>
      <w:r>
        <w:rPr>
          <w:rFonts w:hint="eastAsia"/>
        </w:rPr>
        <w:t>风电场风速</w:t>
      </w:r>
      <w:r w:rsidRPr="00966206">
        <w:rPr>
          <w:rFonts w:hint="eastAsia"/>
        </w:rPr>
        <w:t>预报准确率评判的数据应当满足完整性：日有效样本数不少于</w:t>
      </w:r>
      <w:proofErr w:type="gramStart"/>
      <w:r w:rsidRPr="00966206">
        <w:rPr>
          <w:rFonts w:hint="eastAsia"/>
        </w:rPr>
        <w:t>日应当</w:t>
      </w:r>
      <w:proofErr w:type="gramEnd"/>
      <w:r w:rsidRPr="00966206">
        <w:rPr>
          <w:rFonts w:hint="eastAsia"/>
        </w:rPr>
        <w:t>获取样本数的8</w:t>
      </w:r>
      <w:r w:rsidRPr="00966206">
        <w:t>5%</w:t>
      </w:r>
      <w:r w:rsidRPr="00966206">
        <w:rPr>
          <w:rFonts w:hint="eastAsia"/>
        </w:rPr>
        <w:t>时，即为一个完整日。日</w:t>
      </w:r>
      <w:r>
        <w:rPr>
          <w:rFonts w:hint="eastAsia"/>
        </w:rPr>
        <w:t>风速</w:t>
      </w:r>
      <w:r w:rsidRPr="00966206">
        <w:rPr>
          <w:rFonts w:hint="eastAsia"/>
        </w:rPr>
        <w:t>预报准确率评判选取的样本应为一个完整日；月</w:t>
      </w:r>
      <w:r>
        <w:rPr>
          <w:rFonts w:hint="eastAsia"/>
        </w:rPr>
        <w:t>风速</w:t>
      </w:r>
      <w:r w:rsidRPr="00966206">
        <w:rPr>
          <w:rFonts w:hint="eastAsia"/>
        </w:rPr>
        <w:t>预报准确率评判选取的样本应不少于2</w:t>
      </w:r>
      <w:r w:rsidRPr="00966206">
        <w:t>5</w:t>
      </w:r>
      <w:r w:rsidRPr="00966206">
        <w:rPr>
          <w:rFonts w:hint="eastAsia"/>
        </w:rPr>
        <w:t>个完整日；年</w:t>
      </w:r>
      <w:r>
        <w:rPr>
          <w:rFonts w:hint="eastAsia"/>
        </w:rPr>
        <w:t>风速</w:t>
      </w:r>
      <w:r w:rsidRPr="00966206">
        <w:rPr>
          <w:rFonts w:hint="eastAsia"/>
        </w:rPr>
        <w:t>预报准确率评判选取的样本应不少于1</w:t>
      </w:r>
      <w:r w:rsidRPr="00966206">
        <w:t>0</w:t>
      </w:r>
      <w:r w:rsidRPr="00966206">
        <w:rPr>
          <w:rFonts w:hint="eastAsia"/>
        </w:rPr>
        <w:t>个月或选取1月、4月、7月、1</w:t>
      </w:r>
      <w:r w:rsidRPr="00966206">
        <w:t>0</w:t>
      </w:r>
      <w:r w:rsidRPr="00966206">
        <w:rPr>
          <w:rFonts w:hint="eastAsia"/>
        </w:rPr>
        <w:t>月作为评判样本。</w:t>
      </w:r>
      <w:bookmarkEnd w:id="135"/>
      <w:bookmarkEnd w:id="136"/>
    </w:p>
    <w:p w14:paraId="5E889C1B" w14:textId="317EDCC4" w:rsidR="00B74893" w:rsidRPr="00B74893" w:rsidRDefault="00B74893" w:rsidP="00B74893">
      <w:pPr>
        <w:pStyle w:val="afffffffff1"/>
        <w:ind w:left="0"/>
      </w:pPr>
      <w:bookmarkStart w:id="137" w:name="_Toc96248281"/>
      <w:bookmarkStart w:id="138" w:name="_Toc96248323"/>
      <w:r w:rsidRPr="00966206">
        <w:rPr>
          <w:rFonts w:hint="eastAsia"/>
        </w:rPr>
        <w:t>用于</w:t>
      </w:r>
      <w:r>
        <w:rPr>
          <w:rFonts w:hint="eastAsia"/>
        </w:rPr>
        <w:t>风电场风速</w:t>
      </w:r>
      <w:r w:rsidRPr="00FE4826">
        <w:rPr>
          <w:rFonts w:hint="eastAsia"/>
        </w:rPr>
        <w:t>预报</w:t>
      </w:r>
      <w:r w:rsidRPr="00966206">
        <w:rPr>
          <w:rFonts w:hint="eastAsia"/>
        </w:rPr>
        <w:t>准确率评判的数据应当满足合理性：</w:t>
      </w:r>
      <w:r w:rsidRPr="00966206">
        <w:t>参照</w:t>
      </w:r>
      <w:r w:rsidRPr="00966206">
        <w:rPr>
          <w:rFonts w:hint="eastAsia"/>
        </w:rPr>
        <w:t>《</w:t>
      </w:r>
      <w:r w:rsidRPr="007114D7">
        <w:rPr>
          <w:rFonts w:hint="eastAsia"/>
          <w:szCs w:val="21"/>
        </w:rPr>
        <w:t>风电场风能资源评估方法</w:t>
      </w:r>
      <w:r w:rsidRPr="00966206">
        <w:rPr>
          <w:rFonts w:hint="eastAsia"/>
        </w:rPr>
        <w:t>》</w:t>
      </w:r>
      <w:r>
        <w:rPr>
          <w:rFonts w:hint="eastAsia"/>
        </w:rPr>
        <w:t>GB</w:t>
      </w:r>
      <w:r w:rsidRPr="00966206">
        <w:t xml:space="preserve">/T </w:t>
      </w:r>
      <w:r>
        <w:t>18710</w:t>
      </w:r>
      <w:r w:rsidRPr="00966206">
        <w:t>-20</w:t>
      </w:r>
      <w:r>
        <w:t>02</w:t>
      </w:r>
      <w:r w:rsidRPr="00966206">
        <w:rPr>
          <w:rFonts w:hint="eastAsia"/>
        </w:rPr>
        <w:t>中5.</w:t>
      </w:r>
      <w:r w:rsidRPr="00966206">
        <w:t>2.2</w:t>
      </w:r>
      <w:r w:rsidRPr="00966206">
        <w:rPr>
          <w:rFonts w:hint="eastAsia"/>
        </w:rPr>
        <w:t>部分</w:t>
      </w:r>
      <w:r w:rsidRPr="00966206">
        <w:t>进行数据质量检查</w:t>
      </w:r>
      <w:r w:rsidRPr="00966206">
        <w:rPr>
          <w:rFonts w:hint="eastAsia"/>
        </w:rPr>
        <w:t>，剔除不合理、错误数据</w:t>
      </w:r>
      <w:r w:rsidRPr="00966206">
        <w:t>。</w:t>
      </w:r>
      <w:bookmarkEnd w:id="137"/>
      <w:bookmarkEnd w:id="138"/>
    </w:p>
    <w:p w14:paraId="1EE03B07" w14:textId="38E4F043" w:rsidR="00075EE5" w:rsidRDefault="00A145BB" w:rsidP="00075EE5">
      <w:pPr>
        <w:pStyle w:val="affc"/>
        <w:spacing w:before="240" w:after="240"/>
      </w:pPr>
      <w:bookmarkStart w:id="139" w:name="_Toc67818246"/>
      <w:bookmarkStart w:id="140" w:name="_Toc89358402"/>
      <w:bookmarkStart w:id="141" w:name="_Toc96248282"/>
      <w:bookmarkStart w:id="142" w:name="_Toc96248324"/>
      <w:bookmarkStart w:id="143" w:name="_Toc96248356"/>
      <w:bookmarkStart w:id="144" w:name="_Toc96248379"/>
      <w:bookmarkStart w:id="145" w:name="_Toc98408109"/>
      <w:bookmarkStart w:id="146" w:name="_Toc102724075"/>
      <w:bookmarkStart w:id="147" w:name="_Toc102724627"/>
      <w:r>
        <w:rPr>
          <w:rFonts w:hint="eastAsia"/>
        </w:rPr>
        <w:t>风速预报准确率评判方法</w:t>
      </w:r>
      <w:bookmarkEnd w:id="139"/>
      <w:bookmarkEnd w:id="140"/>
      <w:bookmarkEnd w:id="141"/>
      <w:bookmarkEnd w:id="142"/>
      <w:bookmarkEnd w:id="143"/>
      <w:bookmarkEnd w:id="144"/>
      <w:bookmarkEnd w:id="145"/>
      <w:bookmarkEnd w:id="146"/>
      <w:bookmarkEnd w:id="147"/>
    </w:p>
    <w:p w14:paraId="63B855BE" w14:textId="41D1D65B" w:rsidR="000826B4" w:rsidRDefault="000826B4" w:rsidP="00B74893">
      <w:pPr>
        <w:pStyle w:val="affd"/>
        <w:spacing w:before="120" w:after="120"/>
        <w:ind w:left="0"/>
      </w:pPr>
      <w:bookmarkStart w:id="148" w:name="_Toc102724076"/>
      <w:bookmarkStart w:id="149" w:name="_Toc102724628"/>
      <w:r>
        <w:rPr>
          <w:rFonts w:hint="eastAsia"/>
        </w:rPr>
        <w:t>准确率</w:t>
      </w:r>
      <w:bookmarkEnd w:id="148"/>
      <w:bookmarkEnd w:id="149"/>
    </w:p>
    <w:p w14:paraId="2A1926AB" w14:textId="2A243579" w:rsidR="00B74893" w:rsidRDefault="00B74893" w:rsidP="00B74893">
      <w:pPr>
        <w:pStyle w:val="afffffffff1"/>
        <w:ind w:left="0"/>
      </w:pPr>
      <w:bookmarkStart w:id="150" w:name="_Hlk67647210"/>
      <w:bookmarkStart w:id="151" w:name="_Hlk67648022"/>
      <w:bookmarkStart w:id="152" w:name="_Toc96248284"/>
      <w:bookmarkStart w:id="153" w:name="_Toc96248326"/>
      <w:r w:rsidRPr="00075EE5">
        <w:rPr>
          <w:rFonts w:hint="eastAsia"/>
        </w:rPr>
        <w:t>日前短期</w:t>
      </w:r>
      <w:r>
        <w:rPr>
          <w:rFonts w:hint="eastAsia"/>
        </w:rPr>
        <w:t>风速</w:t>
      </w:r>
      <w:r w:rsidRPr="00075EE5">
        <w:rPr>
          <w:rFonts w:hint="eastAsia"/>
        </w:rPr>
        <w:t>预报</w:t>
      </w:r>
      <w:bookmarkEnd w:id="150"/>
      <w:r w:rsidRPr="00075EE5">
        <w:rPr>
          <w:rFonts w:hint="eastAsia"/>
        </w:rPr>
        <w:t>（或超短期</w:t>
      </w:r>
      <w:r>
        <w:rPr>
          <w:rFonts w:hint="eastAsia"/>
        </w:rPr>
        <w:t>风速</w:t>
      </w:r>
      <w:r w:rsidRPr="00075EE5">
        <w:rPr>
          <w:rFonts w:hint="eastAsia"/>
        </w:rPr>
        <w:t>预报）</w:t>
      </w:r>
      <w:bookmarkEnd w:id="151"/>
      <w:r w:rsidRPr="00075EE5">
        <w:rPr>
          <w:rFonts w:hint="eastAsia"/>
        </w:rPr>
        <w:t>日准确率计算公式参见附录A.1。</w:t>
      </w:r>
      <w:bookmarkEnd w:id="152"/>
      <w:bookmarkEnd w:id="153"/>
    </w:p>
    <w:p w14:paraId="4A242DBC" w14:textId="00440C65" w:rsidR="00B74893" w:rsidRPr="00B74893" w:rsidRDefault="00B74893" w:rsidP="00B74893">
      <w:pPr>
        <w:pStyle w:val="afffffffff1"/>
        <w:ind w:left="0"/>
      </w:pPr>
      <w:bookmarkStart w:id="154" w:name="_Toc96248285"/>
      <w:bookmarkStart w:id="155" w:name="_Toc96248327"/>
      <w:r w:rsidRPr="00E60294">
        <w:rPr>
          <w:rFonts w:hint="eastAsia"/>
        </w:rPr>
        <w:t>日前短期</w:t>
      </w:r>
      <w:r>
        <w:rPr>
          <w:rFonts w:hint="eastAsia"/>
        </w:rPr>
        <w:t>风速</w:t>
      </w:r>
      <w:r w:rsidRPr="00E60294">
        <w:rPr>
          <w:rFonts w:hint="eastAsia"/>
        </w:rPr>
        <w:t>预报月平均准确率应不低于</w:t>
      </w:r>
      <w:r w:rsidR="00575F9D">
        <w:t>75</w:t>
      </w:r>
      <w:r w:rsidRPr="00E60294">
        <w:rPr>
          <w:rFonts w:hint="eastAsia"/>
        </w:rPr>
        <w:t>%，超短期</w:t>
      </w:r>
      <w:r>
        <w:rPr>
          <w:rFonts w:hint="eastAsia"/>
        </w:rPr>
        <w:t>风速</w:t>
      </w:r>
      <w:r w:rsidRPr="00E60294">
        <w:rPr>
          <w:rFonts w:hint="eastAsia"/>
        </w:rPr>
        <w:t>预报月平均准确率应不低于</w:t>
      </w:r>
      <w:r w:rsidR="00575F9D">
        <w:t>7</w:t>
      </w:r>
      <w:r w:rsidRPr="00E60294">
        <w:t>5</w:t>
      </w:r>
      <w:r w:rsidRPr="00E60294">
        <w:rPr>
          <w:rFonts w:hint="eastAsia"/>
        </w:rPr>
        <w:t>%。</w:t>
      </w:r>
      <w:bookmarkEnd w:id="154"/>
      <w:bookmarkEnd w:id="155"/>
    </w:p>
    <w:p w14:paraId="51257A38" w14:textId="45AC902C" w:rsidR="00E655F0" w:rsidRDefault="00E655F0" w:rsidP="00B74893">
      <w:pPr>
        <w:pStyle w:val="affd"/>
        <w:spacing w:before="120" w:after="120"/>
        <w:ind w:left="0"/>
      </w:pPr>
      <w:bookmarkStart w:id="156" w:name="_Toc96248286"/>
      <w:bookmarkStart w:id="157" w:name="_Toc96248328"/>
      <w:bookmarkStart w:id="158" w:name="_Toc96248358"/>
      <w:bookmarkStart w:id="159" w:name="_Toc96248381"/>
      <w:bookmarkStart w:id="160" w:name="_Toc98408111"/>
      <w:bookmarkStart w:id="161" w:name="_Toc102724077"/>
      <w:bookmarkStart w:id="162" w:name="_Toc102724629"/>
      <w:bookmarkStart w:id="163" w:name="_Hlk94000587"/>
      <w:bookmarkStart w:id="164" w:name="_Toc89358404"/>
      <w:r w:rsidRPr="004D4007">
        <w:rPr>
          <w:rFonts w:hint="eastAsia"/>
        </w:rPr>
        <w:t>合格率</w:t>
      </w:r>
      <w:bookmarkEnd w:id="156"/>
      <w:bookmarkEnd w:id="157"/>
      <w:bookmarkEnd w:id="158"/>
      <w:bookmarkEnd w:id="159"/>
      <w:bookmarkEnd w:id="160"/>
      <w:bookmarkEnd w:id="161"/>
      <w:bookmarkEnd w:id="162"/>
    </w:p>
    <w:p w14:paraId="0823BDEE" w14:textId="4658A1F6" w:rsidR="00B74893" w:rsidRDefault="00B74893" w:rsidP="00B74893">
      <w:pPr>
        <w:pStyle w:val="afffffffff1"/>
        <w:ind w:left="0"/>
      </w:pPr>
      <w:bookmarkStart w:id="165" w:name="_Toc96248287"/>
      <w:bookmarkStart w:id="166" w:name="_Toc96248329"/>
      <w:r w:rsidRPr="004D4007">
        <w:rPr>
          <w:rFonts w:hint="eastAsia"/>
        </w:rPr>
        <w:t>日前短期</w:t>
      </w:r>
      <w:r>
        <w:rPr>
          <w:rFonts w:hint="eastAsia"/>
        </w:rPr>
        <w:t>风速</w:t>
      </w:r>
      <w:r w:rsidRPr="004D4007">
        <w:rPr>
          <w:rFonts w:hint="eastAsia"/>
        </w:rPr>
        <w:t>预报（或超短期</w:t>
      </w:r>
      <w:r>
        <w:rPr>
          <w:rFonts w:hint="eastAsia"/>
        </w:rPr>
        <w:t>风速</w:t>
      </w:r>
      <w:r w:rsidRPr="004D4007">
        <w:rPr>
          <w:rFonts w:hint="eastAsia"/>
        </w:rPr>
        <w:t>预报）日合格率计算公式参见附录A.</w:t>
      </w:r>
      <w:r>
        <w:t>2</w:t>
      </w:r>
      <w:r w:rsidRPr="004D4007">
        <w:rPr>
          <w:rFonts w:hint="eastAsia"/>
        </w:rPr>
        <w:t>。</w:t>
      </w:r>
      <w:bookmarkEnd w:id="165"/>
      <w:bookmarkEnd w:id="166"/>
    </w:p>
    <w:p w14:paraId="514A3388" w14:textId="6F4920AD" w:rsidR="00B74893" w:rsidRPr="00B74893" w:rsidRDefault="00B74893" w:rsidP="00B74893">
      <w:pPr>
        <w:pStyle w:val="afffffffff1"/>
        <w:ind w:left="0"/>
      </w:pPr>
      <w:bookmarkStart w:id="167" w:name="_Toc96248288"/>
      <w:bookmarkStart w:id="168" w:name="_Toc96248330"/>
      <w:r w:rsidRPr="004D4007">
        <w:rPr>
          <w:rFonts w:hint="eastAsia"/>
        </w:rPr>
        <w:t>日前短期</w:t>
      </w:r>
      <w:r>
        <w:rPr>
          <w:rFonts w:hint="eastAsia"/>
        </w:rPr>
        <w:t>风速</w:t>
      </w:r>
      <w:r w:rsidRPr="004D4007">
        <w:rPr>
          <w:rFonts w:hint="eastAsia"/>
        </w:rPr>
        <w:t>预报</w:t>
      </w:r>
      <w:r w:rsidR="00524EFE" w:rsidRPr="00E60294">
        <w:rPr>
          <w:rFonts w:hint="eastAsia"/>
        </w:rPr>
        <w:t>月平均</w:t>
      </w:r>
      <w:r w:rsidRPr="004D4007">
        <w:rPr>
          <w:rFonts w:hint="eastAsia"/>
        </w:rPr>
        <w:t>合格率应不低于</w:t>
      </w:r>
      <w:r w:rsidR="00575F9D">
        <w:t>75</w:t>
      </w:r>
      <w:r w:rsidRPr="004D4007">
        <w:rPr>
          <w:rFonts w:hint="eastAsia"/>
        </w:rPr>
        <w:t>%，超短期</w:t>
      </w:r>
      <w:r>
        <w:rPr>
          <w:rFonts w:hint="eastAsia"/>
        </w:rPr>
        <w:t>风速</w:t>
      </w:r>
      <w:r w:rsidRPr="004D4007">
        <w:rPr>
          <w:rFonts w:hint="eastAsia"/>
        </w:rPr>
        <w:t>预报日合格率应不低于</w:t>
      </w:r>
      <w:r w:rsidR="00575F9D">
        <w:t>7</w:t>
      </w:r>
      <w:r w:rsidRPr="004D4007">
        <w:rPr>
          <w:rFonts w:hint="eastAsia"/>
        </w:rPr>
        <w:t>5%。</w:t>
      </w:r>
      <w:bookmarkEnd w:id="167"/>
      <w:bookmarkEnd w:id="168"/>
    </w:p>
    <w:p w14:paraId="52B4AC69" w14:textId="07E4D79C" w:rsidR="000A570E" w:rsidRDefault="001C679C" w:rsidP="00B74893">
      <w:pPr>
        <w:pStyle w:val="affd"/>
        <w:spacing w:before="120" w:after="120"/>
        <w:ind w:left="0"/>
      </w:pPr>
      <w:bookmarkStart w:id="169" w:name="_Toc96248289"/>
      <w:bookmarkStart w:id="170" w:name="_Toc96248331"/>
      <w:bookmarkStart w:id="171" w:name="_Toc96248359"/>
      <w:bookmarkStart w:id="172" w:name="_Toc96248382"/>
      <w:bookmarkStart w:id="173" w:name="_Toc98408112"/>
      <w:bookmarkStart w:id="174" w:name="_Toc102724078"/>
      <w:bookmarkStart w:id="175" w:name="_Toc102724630"/>
      <w:r>
        <w:rPr>
          <w:rFonts w:hint="eastAsia"/>
        </w:rPr>
        <w:t>均方根</w:t>
      </w:r>
      <w:bookmarkEnd w:id="163"/>
      <w:r w:rsidR="000A570E" w:rsidRPr="000A570E">
        <w:rPr>
          <w:rFonts w:hint="eastAsia"/>
        </w:rPr>
        <w:t>误差</w:t>
      </w:r>
      <w:bookmarkEnd w:id="164"/>
      <w:bookmarkEnd w:id="169"/>
      <w:bookmarkEnd w:id="170"/>
      <w:bookmarkEnd w:id="171"/>
      <w:bookmarkEnd w:id="172"/>
      <w:bookmarkEnd w:id="173"/>
      <w:bookmarkEnd w:id="174"/>
      <w:bookmarkEnd w:id="175"/>
    </w:p>
    <w:p w14:paraId="713026FA" w14:textId="3DC70E67" w:rsidR="00B74893" w:rsidRPr="00B74893" w:rsidRDefault="00B74893" w:rsidP="00B74893">
      <w:pPr>
        <w:pStyle w:val="affffb"/>
        <w:ind w:firstLine="420"/>
      </w:pPr>
      <w:bookmarkStart w:id="176" w:name="_Hlk96247178"/>
      <w:bookmarkStart w:id="177" w:name="_Toc96248290"/>
      <w:bookmarkStart w:id="178" w:name="_Toc96248332"/>
      <w:r w:rsidRPr="004D4007">
        <w:rPr>
          <w:rFonts w:hint="eastAsia"/>
        </w:rPr>
        <w:t>日前短期</w:t>
      </w:r>
      <w:r>
        <w:rPr>
          <w:rFonts w:hint="eastAsia"/>
        </w:rPr>
        <w:t>风速</w:t>
      </w:r>
      <w:r w:rsidRPr="004D4007">
        <w:rPr>
          <w:rFonts w:hint="eastAsia"/>
        </w:rPr>
        <w:t>预报（或超短期</w:t>
      </w:r>
      <w:r>
        <w:rPr>
          <w:rFonts w:hint="eastAsia"/>
        </w:rPr>
        <w:t>风速</w:t>
      </w:r>
      <w:r w:rsidRPr="004D4007">
        <w:rPr>
          <w:rFonts w:hint="eastAsia"/>
        </w:rPr>
        <w:t>预报）日平均</w:t>
      </w:r>
      <w:r>
        <w:rPr>
          <w:rFonts w:hint="eastAsia"/>
        </w:rPr>
        <w:t>均方根误差</w:t>
      </w:r>
      <w:r w:rsidRPr="004D4007">
        <w:rPr>
          <w:rFonts w:hint="eastAsia"/>
        </w:rPr>
        <w:t>计算公式参见附录A.</w:t>
      </w:r>
      <w:r>
        <w:t>3</w:t>
      </w:r>
      <w:r w:rsidRPr="004D4007">
        <w:rPr>
          <w:rFonts w:hint="eastAsia"/>
        </w:rPr>
        <w:t>。</w:t>
      </w:r>
      <w:bookmarkEnd w:id="176"/>
      <w:bookmarkEnd w:id="177"/>
      <w:bookmarkEnd w:id="178"/>
    </w:p>
    <w:p w14:paraId="6A81BC7D" w14:textId="5547DB92" w:rsidR="00E655F0" w:rsidRDefault="00E655F0" w:rsidP="00B74893">
      <w:pPr>
        <w:pStyle w:val="affd"/>
        <w:spacing w:before="120" w:after="120"/>
        <w:ind w:left="0"/>
      </w:pPr>
      <w:bookmarkStart w:id="179" w:name="_Toc96248291"/>
      <w:bookmarkStart w:id="180" w:name="_Toc96248333"/>
      <w:bookmarkStart w:id="181" w:name="_Toc96248360"/>
      <w:bookmarkStart w:id="182" w:name="_Toc96248383"/>
      <w:bookmarkStart w:id="183" w:name="_Toc98408113"/>
      <w:bookmarkStart w:id="184" w:name="_Toc102724079"/>
      <w:bookmarkStart w:id="185" w:name="_Toc102724631"/>
      <w:bookmarkStart w:id="186" w:name="_Toc89358405"/>
      <w:r>
        <w:rPr>
          <w:rFonts w:hint="eastAsia"/>
        </w:rPr>
        <w:t>平均绝对误差</w:t>
      </w:r>
      <w:bookmarkEnd w:id="179"/>
      <w:bookmarkEnd w:id="180"/>
      <w:bookmarkEnd w:id="181"/>
      <w:bookmarkEnd w:id="182"/>
      <w:bookmarkEnd w:id="183"/>
      <w:bookmarkEnd w:id="184"/>
      <w:bookmarkEnd w:id="185"/>
    </w:p>
    <w:p w14:paraId="40BF5544" w14:textId="06E6059D" w:rsidR="00B74893" w:rsidRPr="00B74893" w:rsidRDefault="00B74893" w:rsidP="00B74893">
      <w:pPr>
        <w:pStyle w:val="affffb"/>
        <w:ind w:firstLine="420"/>
      </w:pPr>
      <w:bookmarkStart w:id="187" w:name="_Toc96248292"/>
      <w:bookmarkStart w:id="188" w:name="_Toc96248334"/>
      <w:r w:rsidRPr="004D4007">
        <w:rPr>
          <w:rFonts w:hint="eastAsia"/>
        </w:rPr>
        <w:t>日前短期</w:t>
      </w:r>
      <w:r>
        <w:rPr>
          <w:rFonts w:hint="eastAsia"/>
        </w:rPr>
        <w:t>风速</w:t>
      </w:r>
      <w:r w:rsidRPr="004D4007">
        <w:rPr>
          <w:rFonts w:hint="eastAsia"/>
        </w:rPr>
        <w:t>预报（或超短期</w:t>
      </w:r>
      <w:r>
        <w:rPr>
          <w:rFonts w:hint="eastAsia"/>
        </w:rPr>
        <w:t>风速</w:t>
      </w:r>
      <w:r w:rsidRPr="004D4007">
        <w:rPr>
          <w:rFonts w:hint="eastAsia"/>
        </w:rPr>
        <w:t>预报）</w:t>
      </w:r>
      <w:r w:rsidRPr="00E655F0">
        <w:rPr>
          <w:rFonts w:hint="eastAsia"/>
        </w:rPr>
        <w:t>日平</w:t>
      </w:r>
      <w:r>
        <w:rPr>
          <w:rFonts w:hint="eastAsia"/>
        </w:rPr>
        <w:t>均绝对</w:t>
      </w:r>
      <w:r w:rsidRPr="00E655F0">
        <w:rPr>
          <w:rFonts w:hint="eastAsia"/>
        </w:rPr>
        <w:t>误差计算公式参见附录A.</w:t>
      </w:r>
      <w:r>
        <w:t>4</w:t>
      </w:r>
      <w:r w:rsidRPr="00E655F0">
        <w:rPr>
          <w:rFonts w:hint="eastAsia"/>
        </w:rPr>
        <w:t>。</w:t>
      </w:r>
      <w:bookmarkEnd w:id="187"/>
      <w:bookmarkEnd w:id="188"/>
    </w:p>
    <w:p w14:paraId="1A34266C" w14:textId="0AE398A6" w:rsidR="00E655F0" w:rsidRDefault="00E655F0" w:rsidP="00B74893">
      <w:pPr>
        <w:pStyle w:val="affd"/>
        <w:spacing w:before="120" w:after="120"/>
        <w:ind w:left="0"/>
      </w:pPr>
      <w:bookmarkStart w:id="189" w:name="_Toc96248293"/>
      <w:bookmarkStart w:id="190" w:name="_Toc96248335"/>
      <w:bookmarkStart w:id="191" w:name="_Toc96248361"/>
      <w:bookmarkStart w:id="192" w:name="_Toc96248384"/>
      <w:bookmarkStart w:id="193" w:name="_Toc98408114"/>
      <w:bookmarkStart w:id="194" w:name="_Toc102724080"/>
      <w:bookmarkStart w:id="195" w:name="_Toc102724632"/>
      <w:r w:rsidRPr="00E655F0">
        <w:rPr>
          <w:rFonts w:hint="eastAsia"/>
        </w:rPr>
        <w:t>平均误差</w:t>
      </w:r>
      <w:bookmarkEnd w:id="189"/>
      <w:bookmarkEnd w:id="190"/>
      <w:bookmarkEnd w:id="191"/>
      <w:bookmarkEnd w:id="192"/>
      <w:bookmarkEnd w:id="193"/>
      <w:bookmarkEnd w:id="194"/>
      <w:bookmarkEnd w:id="195"/>
    </w:p>
    <w:p w14:paraId="5863C0FD" w14:textId="4BD01EC8" w:rsidR="00B74893" w:rsidRPr="00B74893" w:rsidRDefault="00B74893" w:rsidP="00B74893">
      <w:pPr>
        <w:pStyle w:val="affffb"/>
        <w:ind w:firstLine="420"/>
      </w:pPr>
      <w:bookmarkStart w:id="196" w:name="_Toc96248294"/>
      <w:bookmarkStart w:id="197" w:name="_Toc96248336"/>
      <w:r w:rsidRPr="004D4007">
        <w:rPr>
          <w:rFonts w:hint="eastAsia"/>
        </w:rPr>
        <w:t>日前短期</w:t>
      </w:r>
      <w:r>
        <w:rPr>
          <w:rFonts w:hint="eastAsia"/>
        </w:rPr>
        <w:t>风速</w:t>
      </w:r>
      <w:r w:rsidRPr="004D4007">
        <w:rPr>
          <w:rFonts w:hint="eastAsia"/>
        </w:rPr>
        <w:t>预报（或超短期</w:t>
      </w:r>
      <w:r>
        <w:rPr>
          <w:rFonts w:hint="eastAsia"/>
        </w:rPr>
        <w:t>风速</w:t>
      </w:r>
      <w:r w:rsidRPr="004D4007">
        <w:rPr>
          <w:rFonts w:hint="eastAsia"/>
        </w:rPr>
        <w:t>预报）</w:t>
      </w:r>
      <w:r w:rsidRPr="00E655F0">
        <w:rPr>
          <w:rFonts w:hint="eastAsia"/>
        </w:rPr>
        <w:t>日平</w:t>
      </w:r>
      <w:r>
        <w:rPr>
          <w:rFonts w:hint="eastAsia"/>
        </w:rPr>
        <w:t>均</w:t>
      </w:r>
      <w:r w:rsidRPr="00E655F0">
        <w:rPr>
          <w:rFonts w:hint="eastAsia"/>
        </w:rPr>
        <w:t>误差计算公式参见附录A.</w:t>
      </w:r>
      <w:r>
        <w:t>5</w:t>
      </w:r>
      <w:r w:rsidRPr="00E655F0">
        <w:rPr>
          <w:rFonts w:hint="eastAsia"/>
        </w:rPr>
        <w:t>。</w:t>
      </w:r>
      <w:bookmarkEnd w:id="196"/>
      <w:bookmarkEnd w:id="197"/>
    </w:p>
    <w:p w14:paraId="7E7F4E1D" w14:textId="04D1AB67" w:rsidR="000A570E" w:rsidRDefault="000A570E" w:rsidP="00B74893">
      <w:pPr>
        <w:pStyle w:val="affd"/>
        <w:spacing w:before="120" w:after="120"/>
        <w:ind w:left="0"/>
      </w:pPr>
      <w:bookmarkStart w:id="198" w:name="_Toc89358406"/>
      <w:bookmarkStart w:id="199" w:name="_Toc96248295"/>
      <w:bookmarkStart w:id="200" w:name="_Toc96248337"/>
      <w:bookmarkStart w:id="201" w:name="_Toc96248362"/>
      <w:bookmarkStart w:id="202" w:name="_Toc96248385"/>
      <w:bookmarkStart w:id="203" w:name="_Toc98408115"/>
      <w:bookmarkStart w:id="204" w:name="_Toc102724081"/>
      <w:bookmarkStart w:id="205" w:name="_Toc102724633"/>
      <w:bookmarkEnd w:id="186"/>
      <w:r w:rsidRPr="004D4007">
        <w:rPr>
          <w:rFonts w:hint="eastAsia"/>
        </w:rPr>
        <w:t>相关系数</w:t>
      </w:r>
      <w:bookmarkEnd w:id="198"/>
      <w:bookmarkEnd w:id="199"/>
      <w:bookmarkEnd w:id="200"/>
      <w:bookmarkEnd w:id="201"/>
      <w:bookmarkEnd w:id="202"/>
      <w:bookmarkEnd w:id="203"/>
      <w:bookmarkEnd w:id="204"/>
      <w:bookmarkEnd w:id="205"/>
    </w:p>
    <w:p w14:paraId="7AA93B4C" w14:textId="2FADA477" w:rsidR="00B74893" w:rsidRDefault="00B74893" w:rsidP="00B74893">
      <w:pPr>
        <w:pStyle w:val="afffffffff1"/>
        <w:ind w:left="0"/>
      </w:pPr>
      <w:bookmarkStart w:id="206" w:name="_Toc96248296"/>
      <w:bookmarkStart w:id="207" w:name="_Toc96248338"/>
      <w:r w:rsidRPr="004D4007">
        <w:rPr>
          <w:rFonts w:hint="eastAsia"/>
        </w:rPr>
        <w:t>日前短期</w:t>
      </w:r>
      <w:r>
        <w:rPr>
          <w:rFonts w:hint="eastAsia"/>
        </w:rPr>
        <w:t>风速</w:t>
      </w:r>
      <w:r w:rsidRPr="004D4007">
        <w:rPr>
          <w:rFonts w:hint="eastAsia"/>
        </w:rPr>
        <w:t>预报（或超短期</w:t>
      </w:r>
      <w:r>
        <w:rPr>
          <w:rFonts w:hint="eastAsia"/>
        </w:rPr>
        <w:t>风速</w:t>
      </w:r>
      <w:r w:rsidRPr="004D4007">
        <w:rPr>
          <w:rFonts w:hint="eastAsia"/>
        </w:rPr>
        <w:t>预报）相关系数计算公式参见附录A.</w:t>
      </w:r>
      <w:r>
        <w:t>6</w:t>
      </w:r>
      <w:r w:rsidRPr="004D4007">
        <w:rPr>
          <w:rFonts w:hint="eastAsia"/>
        </w:rPr>
        <w:t>。</w:t>
      </w:r>
      <w:bookmarkEnd w:id="206"/>
      <w:bookmarkEnd w:id="207"/>
    </w:p>
    <w:p w14:paraId="338B33EF" w14:textId="6E514740" w:rsidR="00B74893" w:rsidRDefault="00B74893" w:rsidP="00B74893">
      <w:pPr>
        <w:pStyle w:val="afffffffff1"/>
        <w:ind w:left="0"/>
      </w:pPr>
      <w:bookmarkStart w:id="208" w:name="_Toc96248297"/>
      <w:bookmarkStart w:id="209" w:name="_Toc96248339"/>
      <w:r w:rsidRPr="004D4007">
        <w:rPr>
          <w:rFonts w:hint="eastAsia"/>
        </w:rPr>
        <w:t>日前短期</w:t>
      </w:r>
      <w:r>
        <w:rPr>
          <w:rFonts w:hint="eastAsia"/>
        </w:rPr>
        <w:t>风速</w:t>
      </w:r>
      <w:r w:rsidRPr="004D4007">
        <w:rPr>
          <w:rFonts w:hint="eastAsia"/>
        </w:rPr>
        <w:t>预报（或超短期</w:t>
      </w:r>
      <w:r>
        <w:rPr>
          <w:rFonts w:hint="eastAsia"/>
        </w:rPr>
        <w:t>风速</w:t>
      </w:r>
      <w:r w:rsidRPr="004D4007">
        <w:rPr>
          <w:rFonts w:hint="eastAsia"/>
        </w:rPr>
        <w:t>预报）相关系数应进行显著性检验。显著性水平宜为</w:t>
      </w:r>
      <m:oMath>
        <m:r>
          <w:rPr>
            <w:rFonts w:ascii="Cambria Math" w:hAnsi="Cambria Math"/>
          </w:rPr>
          <m:t>α</m:t>
        </m:r>
        <m:r>
          <m:rPr>
            <m:sty m:val="p"/>
          </m:rPr>
          <w:rPr>
            <w:rFonts w:ascii="Cambria Math" w:hAnsi="Cambria Math"/>
          </w:rPr>
          <m:t>=0.01</m:t>
        </m:r>
      </m:oMath>
      <w:r w:rsidRPr="004D4007">
        <w:rPr>
          <w:rFonts w:hint="eastAsia"/>
        </w:rPr>
        <w:t>。</w:t>
      </w:r>
      <w:bookmarkEnd w:id="208"/>
      <w:bookmarkEnd w:id="209"/>
    </w:p>
    <w:p w14:paraId="768996BA" w14:textId="77777777" w:rsidR="004D4007" w:rsidRDefault="004D4007" w:rsidP="004F517D">
      <w:pPr>
        <w:pStyle w:val="affffb"/>
        <w:ind w:firstLineChars="95" w:firstLine="199"/>
        <w:sectPr w:rsidR="004D4007" w:rsidSect="007E0D02">
          <w:pgSz w:w="11906" w:h="16838" w:code="9"/>
          <w:pgMar w:top="2410" w:right="1134" w:bottom="1134" w:left="1134" w:header="1418" w:footer="1134" w:gutter="284"/>
          <w:pgNumType w:start="1"/>
          <w:cols w:space="425"/>
          <w:formProt w:val="0"/>
          <w:docGrid w:linePitch="312"/>
        </w:sectPr>
      </w:pPr>
    </w:p>
    <w:p w14:paraId="751E7DE2" w14:textId="77777777" w:rsidR="00E37302" w:rsidRDefault="00E37302" w:rsidP="004D4007">
      <w:pPr>
        <w:pStyle w:val="af8"/>
        <w:rPr>
          <w:vanish w:val="0"/>
        </w:rPr>
      </w:pPr>
      <w:bookmarkStart w:id="210" w:name="BookMark5"/>
      <w:bookmarkEnd w:id="35"/>
    </w:p>
    <w:p w14:paraId="2DD0419C" w14:textId="77777777" w:rsidR="00E37302" w:rsidRDefault="00E37302" w:rsidP="004D4007">
      <w:pPr>
        <w:pStyle w:val="afe"/>
        <w:rPr>
          <w:vanish w:val="0"/>
        </w:rPr>
      </w:pPr>
    </w:p>
    <w:p w14:paraId="2971D6EA" w14:textId="77777777" w:rsidR="00E37302" w:rsidRDefault="00E37302" w:rsidP="004D4007">
      <w:pPr>
        <w:pStyle w:val="aff3"/>
        <w:spacing w:before="60" w:after="120"/>
      </w:pPr>
      <w:r>
        <w:br/>
      </w:r>
      <w:bookmarkStart w:id="211" w:name="_Toc89358407"/>
      <w:bookmarkStart w:id="212" w:name="_Toc96248299"/>
      <w:bookmarkStart w:id="213" w:name="_Toc96248341"/>
      <w:bookmarkStart w:id="214" w:name="_Toc96248363"/>
      <w:bookmarkStart w:id="215" w:name="_Toc96248386"/>
      <w:bookmarkStart w:id="216" w:name="_Toc98408116"/>
      <w:bookmarkStart w:id="217" w:name="_Toc102724082"/>
      <w:bookmarkStart w:id="218" w:name="_Toc102724634"/>
      <w:r>
        <w:rPr>
          <w:rFonts w:hint="eastAsia"/>
        </w:rPr>
        <w:t>（规范性）</w:t>
      </w:r>
      <w:r>
        <w:br/>
      </w:r>
      <w:r>
        <w:rPr>
          <w:rFonts w:hint="eastAsia"/>
        </w:rPr>
        <w:t>评判指标计算方法</w:t>
      </w:r>
      <w:bookmarkEnd w:id="211"/>
      <w:bookmarkEnd w:id="212"/>
      <w:bookmarkEnd w:id="213"/>
      <w:bookmarkEnd w:id="214"/>
      <w:bookmarkEnd w:id="215"/>
      <w:bookmarkEnd w:id="216"/>
      <w:bookmarkEnd w:id="217"/>
      <w:bookmarkEnd w:id="218"/>
    </w:p>
    <w:p w14:paraId="0F4E8F4D" w14:textId="77777777" w:rsidR="00E37302" w:rsidRPr="004D4007" w:rsidRDefault="00E37302" w:rsidP="004D4007">
      <w:pPr>
        <w:pStyle w:val="aff4"/>
        <w:spacing w:before="120" w:after="120"/>
      </w:pPr>
      <w:bookmarkStart w:id="219" w:name="_Toc89358408"/>
      <w:bookmarkStart w:id="220" w:name="_Toc96248300"/>
      <w:bookmarkStart w:id="221" w:name="_Toc96248342"/>
      <w:bookmarkStart w:id="222" w:name="_Toc96248364"/>
      <w:bookmarkStart w:id="223" w:name="_Toc96248387"/>
      <w:bookmarkStart w:id="224" w:name="_Toc98408117"/>
      <w:bookmarkStart w:id="225" w:name="_Toc102724083"/>
      <w:bookmarkStart w:id="226" w:name="_Toc102724635"/>
      <w:r>
        <w:rPr>
          <w:rFonts w:hAnsi="黑体" w:hint="eastAsia"/>
          <w:szCs w:val="21"/>
        </w:rPr>
        <w:t>日</w:t>
      </w:r>
      <w:r w:rsidRPr="00AB7ECF">
        <w:rPr>
          <w:rFonts w:hAnsi="黑体" w:hint="eastAsia"/>
          <w:szCs w:val="21"/>
        </w:rPr>
        <w:t>准确率</w:t>
      </w:r>
      <w:bookmarkEnd w:id="219"/>
      <w:bookmarkEnd w:id="220"/>
      <w:bookmarkEnd w:id="221"/>
      <w:bookmarkEnd w:id="222"/>
      <w:bookmarkEnd w:id="223"/>
      <w:bookmarkEnd w:id="224"/>
      <w:bookmarkEnd w:id="225"/>
      <w:r>
        <w:rPr>
          <w:rFonts w:hAnsi="黑体" w:hint="eastAsia"/>
          <w:szCs w:val="21"/>
        </w:rPr>
        <w:t>（</w:t>
      </w:r>
      <m:oMath>
        <m:r>
          <w:rPr>
            <w:rFonts w:ascii="Cambria Math" w:hAnsi="Cambria Math"/>
            <w:szCs w:val="21"/>
          </w:rPr>
          <m:t>A</m:t>
        </m:r>
      </m:oMath>
      <w:r>
        <w:rPr>
          <w:rFonts w:hAnsi="黑体" w:hint="eastAsia"/>
          <w:szCs w:val="21"/>
        </w:rPr>
        <w:t>）</w:t>
      </w:r>
      <w:bookmarkEnd w:id="226"/>
    </w:p>
    <w:p w14:paraId="53DC2A9A" w14:textId="77777777" w:rsidR="00E37302" w:rsidRPr="004D4007" w:rsidRDefault="00E37302" w:rsidP="004D4007">
      <w:pPr>
        <w:pStyle w:val="affffb"/>
        <w:ind w:firstLine="420"/>
      </w:pPr>
      <w:bookmarkStart w:id="227" w:name="_Hlk67648869"/>
      <w:bookmarkStart w:id="228" w:name="_Hlk67413442"/>
      <w:r>
        <w:rPr>
          <w:rFonts w:hint="eastAsia"/>
        </w:rPr>
        <w:t>日前短期风速预报（或超短期风速预报）</w:t>
      </w:r>
      <w:bookmarkEnd w:id="227"/>
      <w:r w:rsidRPr="00AB7ECF">
        <w:rPr>
          <w:rFonts w:hint="eastAsia"/>
        </w:rPr>
        <w:t>日准确率</w:t>
      </w:r>
      <w:r>
        <w:rPr>
          <w:rFonts w:hAnsi="黑体" w:hint="eastAsia"/>
          <w:szCs w:val="21"/>
        </w:rPr>
        <w:t>（</w:t>
      </w:r>
      <m:oMath>
        <m:r>
          <w:rPr>
            <w:rFonts w:ascii="Cambria Math" w:hAnsi="Cambria Math"/>
            <w:szCs w:val="21"/>
          </w:rPr>
          <m:t>A</m:t>
        </m:r>
      </m:oMath>
      <w:r>
        <w:rPr>
          <w:rFonts w:hAnsi="黑体" w:hint="eastAsia"/>
          <w:szCs w:val="21"/>
        </w:rPr>
        <w:t>）</w:t>
      </w:r>
      <w:r w:rsidRPr="00AB7ECF">
        <w:rPr>
          <w:rFonts w:hint="eastAsia"/>
        </w:rPr>
        <w:t>计算</w:t>
      </w:r>
      <w:r w:rsidRPr="00AB7ECF">
        <w:t>方法参见A.1</w:t>
      </w:r>
      <w:r>
        <w:rPr>
          <w:rFonts w:hint="eastAsia"/>
        </w:rPr>
        <w:t>。</w:t>
      </w:r>
      <w:bookmarkEnd w:id="228"/>
    </w:p>
    <w:p w14:paraId="405B4789" w14:textId="77777777" w:rsidR="00E37302" w:rsidRPr="00CF59E0" w:rsidRDefault="00E37302" w:rsidP="00E37302">
      <w:pPr>
        <w:pStyle w:val="afffffffffffb"/>
        <w:ind w:firstLineChars="0" w:firstLine="0"/>
        <w:jc w:val="right"/>
      </w:pPr>
      <w:bookmarkStart w:id="229" w:name="_Hlk92897885"/>
      <m:oMath>
        <m:r>
          <w:rPr>
            <w:rFonts w:ascii="Cambria Math" w:hAnsi="Cambria Math"/>
            <w:szCs w:val="21"/>
          </w:rPr>
          <m:t>A</m:t>
        </m:r>
        <w:bookmarkEnd w:id="229"/>
        <m:r>
          <w:rPr>
            <w:rFonts w:ascii="Cambria Math" w:hAnsi="Cambria Math"/>
            <w:szCs w:val="21"/>
          </w:rPr>
          <m:t>=</m:t>
        </m:r>
        <m:d>
          <m:dPr>
            <m:ctrlPr>
              <w:rPr>
                <w:rFonts w:ascii="Cambria Math" w:hAnsi="Cambria Math"/>
                <w:i/>
                <w:szCs w:val="21"/>
              </w:rPr>
            </m:ctrlPr>
          </m:dPr>
          <m:e>
            <m:r>
              <w:rPr>
                <w:rFonts w:ascii="Cambria Math" w:hAnsi="Cambria Math"/>
                <w:szCs w:val="21"/>
              </w:rPr>
              <m:t>1-</m:t>
            </m:r>
            <m:rad>
              <m:radPr>
                <m:degHide m:val="1"/>
                <m:ctrlPr>
                  <w:rPr>
                    <w:rFonts w:ascii="Cambria Math" w:hAnsi="Cambria Math"/>
                    <w:i/>
                    <w:color w:val="000000"/>
                    <w:szCs w:val="21"/>
                  </w:rPr>
                </m:ctrlPr>
              </m:radPr>
              <m:deg/>
              <m:e>
                <m:f>
                  <m:fPr>
                    <m:ctrlPr>
                      <w:rPr>
                        <w:rFonts w:ascii="Cambria Math" w:hAnsi="Cambria Math"/>
                        <w:i/>
                        <w:color w:val="000000"/>
                        <w:szCs w:val="21"/>
                      </w:rPr>
                    </m:ctrlPr>
                  </m:fPr>
                  <m:num>
                    <m:r>
                      <w:rPr>
                        <w:rFonts w:ascii="Cambria Math" w:hAnsi="Cambria Math"/>
                        <w:color w:val="000000"/>
                        <w:szCs w:val="21"/>
                      </w:rPr>
                      <m:t>1</m:t>
                    </m:r>
                  </m:num>
                  <m:den>
                    <m:r>
                      <w:rPr>
                        <w:rFonts w:ascii="Cambria Math" w:hAnsi="Cambria Math" w:hint="eastAsia"/>
                        <w:color w:val="000000"/>
                        <w:szCs w:val="21"/>
                      </w:rPr>
                      <m:t>n</m:t>
                    </m:r>
                  </m:den>
                </m:f>
                <m:limLow>
                  <m:limLowPr>
                    <m:ctrlPr>
                      <w:rPr>
                        <w:rFonts w:ascii="Cambria Math" w:hAnsi="Cambria Math"/>
                        <w:i/>
                        <w:color w:val="000000"/>
                        <w:szCs w:val="21"/>
                      </w:rPr>
                    </m:ctrlPr>
                  </m:limLowPr>
                  <m:e>
                    <m:limUpp>
                      <m:limUppPr>
                        <m:ctrlPr>
                          <w:rPr>
                            <w:rFonts w:ascii="Cambria Math" w:hAnsi="Cambria Math"/>
                            <w:i/>
                            <w:color w:val="000000"/>
                            <w:szCs w:val="21"/>
                          </w:rPr>
                        </m:ctrlPr>
                      </m:limUppPr>
                      <m:e>
                        <m:r>
                          <w:rPr>
                            <w:rFonts w:ascii="Cambria Math" w:hAnsi="Cambria Math"/>
                            <w:color w:val="000000"/>
                            <w:szCs w:val="21"/>
                          </w:rPr>
                          <m:t>∑</m:t>
                        </m:r>
                      </m:e>
                      <m:lim>
                        <m:r>
                          <w:rPr>
                            <w:rFonts w:ascii="Cambria Math" w:hAnsi="Cambria Math"/>
                            <w:color w:val="000000"/>
                            <w:szCs w:val="21"/>
                          </w:rPr>
                          <m:t>n</m:t>
                        </m:r>
                      </m:lim>
                    </m:limUpp>
                  </m:e>
                  <m:lim>
                    <m:r>
                      <w:rPr>
                        <w:rFonts w:ascii="Cambria Math" w:hAnsi="Cambria Math"/>
                        <w:color w:val="000000"/>
                        <w:szCs w:val="21"/>
                      </w:rPr>
                      <m:t>i=1</m:t>
                    </m:r>
                  </m:lim>
                </m:limLow>
                <m:r>
                  <w:rPr>
                    <w:rFonts w:ascii="Cambria Math" w:hAnsi="Cambria Math"/>
                    <w:color w:val="000000"/>
                    <w:szCs w:val="21"/>
                  </w:rPr>
                  <m:t>(</m:t>
                </m:r>
                <m:sSup>
                  <m:sSupPr>
                    <m:ctrlPr>
                      <w:rPr>
                        <w:rFonts w:ascii="Cambria Math" w:hAnsi="Cambria Math"/>
                        <w:i/>
                        <w:szCs w:val="21"/>
                      </w:rPr>
                    </m:ctrlPr>
                  </m:sSupPr>
                  <m:e>
                    <m:f>
                      <m:fPr>
                        <m:ctrlPr>
                          <w:rPr>
                            <w:rFonts w:ascii="Cambria Math" w:hAnsi="Cambria Math"/>
                            <w:i/>
                            <w:szCs w:val="21"/>
                          </w:rPr>
                        </m:ctrlPr>
                      </m:fPr>
                      <m:num>
                        <m:sSubSup>
                          <m:sSubSupPr>
                            <m:ctrlPr>
                              <w:rPr>
                                <w:rFonts w:ascii="Cambria Math" w:hAnsi="Cambria Math"/>
                                <w:i/>
                                <w:szCs w:val="21"/>
                              </w:rPr>
                            </m:ctrlPr>
                          </m:sSubSupPr>
                          <m:e>
                            <m:r>
                              <w:rPr>
                                <w:rFonts w:ascii="Cambria Math" w:hAnsi="Cambria Math" w:hint="eastAsia"/>
                                <w:szCs w:val="21"/>
                              </w:rPr>
                              <m:t>V</m:t>
                            </m:r>
                          </m:e>
                          <m:sub>
                            <m:r>
                              <w:rPr>
                                <w:rFonts w:ascii="Cambria Math" w:hAnsi="Cambria Math"/>
                                <w:szCs w:val="21"/>
                              </w:rPr>
                              <m:t>f</m:t>
                            </m:r>
                          </m:sub>
                          <m:sup>
                            <m:r>
                              <w:rPr>
                                <w:rFonts w:ascii="Cambria Math" w:hAnsi="Cambria Math"/>
                                <w:szCs w:val="21"/>
                              </w:rPr>
                              <m:t>i</m:t>
                            </m:r>
                          </m:sup>
                        </m:sSubSup>
                        <m:r>
                          <w:rPr>
                            <w:rFonts w:ascii="Cambria Math" w:hAnsi="Cambria Math"/>
                            <w:szCs w:val="21"/>
                          </w:rPr>
                          <m:t>-</m:t>
                        </m:r>
                        <m:sSubSup>
                          <m:sSubSupPr>
                            <m:ctrlPr>
                              <w:rPr>
                                <w:rFonts w:ascii="Cambria Math" w:hAnsi="Cambria Math"/>
                                <w:i/>
                                <w:szCs w:val="21"/>
                              </w:rPr>
                            </m:ctrlPr>
                          </m:sSubSupPr>
                          <m:e>
                            <m:r>
                              <w:rPr>
                                <w:rFonts w:ascii="Cambria Math" w:hAnsi="Cambria Math" w:hint="eastAsia"/>
                                <w:szCs w:val="21"/>
                              </w:rPr>
                              <m:t>V</m:t>
                            </m:r>
                          </m:e>
                          <m:sub>
                            <m:r>
                              <w:rPr>
                                <w:rFonts w:ascii="Cambria Math" w:hAnsi="Cambria Math"/>
                                <w:szCs w:val="21"/>
                              </w:rPr>
                              <m:t>o</m:t>
                            </m:r>
                          </m:sub>
                          <m:sup>
                            <m:r>
                              <w:rPr>
                                <w:rFonts w:ascii="Cambria Math" w:hAnsi="Cambria Math"/>
                                <w:szCs w:val="21"/>
                              </w:rPr>
                              <m:t>i</m:t>
                            </m:r>
                          </m:sup>
                        </m:sSubSup>
                      </m:num>
                      <m:den>
                        <m:r>
                          <w:rPr>
                            <w:rFonts w:ascii="Cambria Math" w:hAnsi="Cambria Math" w:hint="eastAsia"/>
                            <w:szCs w:val="21"/>
                          </w:rPr>
                          <m:t>V</m:t>
                        </m:r>
                      </m:den>
                    </m:f>
                    <m:r>
                      <w:rPr>
                        <w:rFonts w:ascii="Cambria Math" w:hAnsi="Cambria Math"/>
                        <w:szCs w:val="21"/>
                      </w:rPr>
                      <m:t>)</m:t>
                    </m:r>
                  </m:e>
                  <m:sup>
                    <m:r>
                      <w:rPr>
                        <w:rFonts w:ascii="Cambria Math" w:hAnsi="Cambria Math"/>
                        <w:szCs w:val="21"/>
                      </w:rPr>
                      <m:t>2</m:t>
                    </m:r>
                  </m:sup>
                </m:sSup>
              </m:e>
            </m:rad>
          </m:e>
        </m:d>
        <m:r>
          <m:rPr>
            <m:sty m:val="p"/>
          </m:rPr>
          <w:rPr>
            <w:rFonts w:ascii="Cambria Math" w:hAnsi="Cambria Math"/>
            <w:szCs w:val="21"/>
          </w:rPr>
          <m:t>×100%</m:t>
        </m:r>
      </m:oMath>
      <w:r>
        <w:t xml:space="preserve">                        （A.1）</w:t>
      </w:r>
    </w:p>
    <w:p w14:paraId="08D43AB3" w14:textId="77777777" w:rsidR="00E37302" w:rsidRDefault="00E37302" w:rsidP="004D4007">
      <w:pPr>
        <w:pStyle w:val="affffb"/>
        <w:ind w:firstLine="400"/>
        <w:rPr>
          <w:rFonts w:ascii="Times New Roman" w:hAnsi="宋体"/>
          <w:sz w:val="20"/>
        </w:rPr>
      </w:pPr>
      <w:r w:rsidRPr="009021F8">
        <w:rPr>
          <w:rFonts w:ascii="Times New Roman" w:hAnsi="宋体" w:hint="eastAsia"/>
          <w:sz w:val="20"/>
        </w:rPr>
        <w:t>式中</w:t>
      </w:r>
      <w:r>
        <w:rPr>
          <w:rFonts w:ascii="Times New Roman" w:hAnsi="宋体" w:hint="eastAsia"/>
          <w:sz w:val="20"/>
        </w:rPr>
        <w:t>：</w:t>
      </w:r>
    </w:p>
    <w:p w14:paraId="50DC9608" w14:textId="1FE61C66" w:rsidR="00E37302" w:rsidRDefault="00EB7BAB" w:rsidP="004D4007">
      <w:pPr>
        <w:pStyle w:val="affffb"/>
        <w:ind w:firstLine="420"/>
        <w:rPr>
          <w:rFonts w:ascii="Times New Roman"/>
        </w:rPr>
      </w:pPr>
      <m:oMath>
        <m:sSubSup>
          <m:sSubSupPr>
            <m:ctrlPr>
              <w:rPr>
                <w:rFonts w:ascii="Cambria Math" w:hAnsi="Cambria Math"/>
                <w:i/>
              </w:rPr>
            </m:ctrlPr>
          </m:sSubSupPr>
          <m:e>
            <m:r>
              <w:rPr>
                <w:rFonts w:ascii="Cambria Math" w:hAnsi="Cambria Math" w:hint="eastAsia"/>
                <w:szCs w:val="21"/>
              </w:rPr>
              <m:t>V</m:t>
            </m:r>
          </m:e>
          <m:sub>
            <m:r>
              <w:rPr>
                <w:rFonts w:ascii="Cambria Math" w:hAnsi="Cambria Math"/>
              </w:rPr>
              <m:t>f</m:t>
            </m:r>
          </m:sub>
          <m:sup>
            <m:r>
              <w:rPr>
                <w:rFonts w:ascii="Cambria Math" w:hAnsi="Cambria Math"/>
              </w:rPr>
              <m:t>i</m:t>
            </m:r>
          </m:sup>
        </m:sSubSup>
      </m:oMath>
      <w:r w:rsidR="00E37302" w:rsidRPr="009021F8">
        <w:rPr>
          <w:rFonts w:hAnsi="宋体" w:hint="eastAsia"/>
          <w:sz w:val="20"/>
        </w:rPr>
        <w:t>——</w:t>
      </w:r>
      <w:r w:rsidR="00E37302" w:rsidRPr="009021F8">
        <w:rPr>
          <w:rFonts w:ascii="Times New Roman" w:hAnsi="宋体" w:hint="eastAsia"/>
          <w:sz w:val="20"/>
        </w:rPr>
        <w:t>当日</w:t>
      </w:r>
      <w:bookmarkStart w:id="230" w:name="_Hlk67498385"/>
      <w:r w:rsidR="00E37302" w:rsidRPr="009021F8">
        <w:rPr>
          <w:rFonts w:ascii="Times New Roman" w:hAnsi="宋体"/>
          <w:sz w:val="20"/>
        </w:rPr>
        <w:t>第</w:t>
      </w:r>
      <m:oMath>
        <m:r>
          <w:rPr>
            <w:rFonts w:ascii="Cambria Math" w:hAnsi="Cambria Math"/>
            <w:sz w:val="20"/>
          </w:rPr>
          <m:t>i</m:t>
        </m:r>
      </m:oMath>
      <w:r w:rsidR="00E37302" w:rsidRPr="009021F8">
        <w:rPr>
          <w:rFonts w:ascii="Times New Roman" w:hAnsi="宋体"/>
          <w:sz w:val="20"/>
        </w:rPr>
        <w:t>时刻</w:t>
      </w:r>
      <w:bookmarkEnd w:id="230"/>
      <w:r w:rsidR="00E37302" w:rsidRPr="009021F8">
        <w:rPr>
          <w:rFonts w:ascii="Times New Roman" w:hAnsi="宋体" w:hint="eastAsia"/>
          <w:sz w:val="20"/>
        </w:rPr>
        <w:t>（或</w:t>
      </w:r>
      <w:r w:rsidR="00E37302" w:rsidRPr="00524EFE">
        <w:rPr>
          <w:rFonts w:ascii="Times New Roman" w:hAnsi="宋体"/>
          <w:sz w:val="20"/>
        </w:rPr>
        <w:t>第</w:t>
      </w:r>
      <w:r w:rsidR="00E37302" w:rsidRPr="00524EFE">
        <w:rPr>
          <w:rFonts w:ascii="Times New Roman" w:hAnsi="宋体"/>
          <w:sz w:val="20"/>
        </w:rPr>
        <w:t>240</w:t>
      </w:r>
      <w:r w:rsidR="00E37302" w:rsidRPr="00524EFE">
        <w:rPr>
          <w:rFonts w:ascii="Times New Roman" w:hAnsi="宋体" w:hint="eastAsia"/>
          <w:sz w:val="20"/>
        </w:rPr>
        <w:t>分钟</w:t>
      </w:r>
      <w:r w:rsidR="00E37302" w:rsidRPr="009021F8">
        <w:rPr>
          <w:rFonts w:ascii="Times New Roman" w:hAnsi="宋体" w:hint="eastAsia"/>
          <w:sz w:val="20"/>
        </w:rPr>
        <w:t>）</w:t>
      </w:r>
      <w:r w:rsidR="00E37302" w:rsidRPr="009021F8">
        <w:rPr>
          <w:rFonts w:ascii="Times New Roman" w:hAnsi="宋体"/>
          <w:sz w:val="20"/>
        </w:rPr>
        <w:t>的预报</w:t>
      </w:r>
      <w:r w:rsidR="00E37302">
        <w:rPr>
          <w:rFonts w:ascii="Times New Roman" w:hAnsi="宋体" w:hint="eastAsia"/>
          <w:sz w:val="20"/>
        </w:rPr>
        <w:t>风速；</w:t>
      </w:r>
    </w:p>
    <w:p w14:paraId="397482CE" w14:textId="44668DB8" w:rsidR="00E37302" w:rsidRDefault="00EB7BAB" w:rsidP="00FE467B">
      <w:pPr>
        <w:pStyle w:val="afffffffffffb"/>
        <w:tabs>
          <w:tab w:val="left" w:pos="1418"/>
          <w:tab w:val="left" w:pos="1985"/>
        </w:tabs>
        <w:ind w:firstLineChars="210"/>
        <w:rPr>
          <w:rFonts w:ascii="Times New Roman"/>
        </w:rPr>
      </w:pPr>
      <m:oMath>
        <m:sSubSup>
          <m:sSubSupPr>
            <m:ctrlPr>
              <w:rPr>
                <w:rFonts w:ascii="Cambria Math" w:hAnsi="Cambria Math"/>
                <w:i/>
              </w:rPr>
            </m:ctrlPr>
          </m:sSubSupPr>
          <m:e>
            <m:r>
              <w:rPr>
                <w:rFonts w:ascii="Cambria Math" w:hAnsi="Cambria Math" w:hint="eastAsia"/>
                <w:szCs w:val="21"/>
              </w:rPr>
              <m:t>V</m:t>
            </m:r>
          </m:e>
          <m:sub>
            <m:r>
              <w:rPr>
                <w:rFonts w:ascii="Cambria Math" w:hAnsi="Cambria Math"/>
              </w:rPr>
              <m:t>o</m:t>
            </m:r>
          </m:sub>
          <m:sup>
            <m:r>
              <w:rPr>
                <w:rFonts w:ascii="Cambria Math" w:hAnsi="Cambria Math"/>
              </w:rPr>
              <m:t>i</m:t>
            </m:r>
          </m:sup>
        </m:sSubSup>
      </m:oMath>
      <w:r w:rsidR="00E37302">
        <w:rPr>
          <w:rFonts w:hint="eastAsia"/>
        </w:rPr>
        <w:t>——当日</w:t>
      </w:r>
      <w:bookmarkStart w:id="231" w:name="_Hlk67410173"/>
      <w:r w:rsidR="00E37302" w:rsidRPr="008F07A3">
        <w:rPr>
          <w:rFonts w:ascii="Times New Roman"/>
        </w:rPr>
        <w:t>第</w:t>
      </w:r>
      <m:oMath>
        <m:r>
          <w:rPr>
            <w:rFonts w:ascii="Cambria Math" w:hAnsi="Cambria Math"/>
          </w:rPr>
          <m:t>i</m:t>
        </m:r>
      </m:oMath>
      <w:r w:rsidR="00E37302">
        <w:rPr>
          <w:rFonts w:ascii="Times New Roman"/>
        </w:rPr>
        <w:t>时刻</w:t>
      </w:r>
      <w:r w:rsidR="00E37302">
        <w:rPr>
          <w:rFonts w:ascii="Times New Roman" w:hint="eastAsia"/>
        </w:rPr>
        <w:t>（或</w:t>
      </w:r>
      <w:r w:rsidR="00E37302" w:rsidRPr="008F07A3">
        <w:rPr>
          <w:rFonts w:ascii="Times New Roman"/>
        </w:rPr>
        <w:t>第</w:t>
      </w:r>
      <w:r w:rsidR="00E37302">
        <w:rPr>
          <w:rFonts w:ascii="Times New Roman"/>
        </w:rPr>
        <w:t>240</w:t>
      </w:r>
      <w:r w:rsidR="00E37302">
        <w:rPr>
          <w:rFonts w:ascii="Times New Roman" w:hint="eastAsia"/>
        </w:rPr>
        <w:t>分钟预报对应时刻）</w:t>
      </w:r>
      <w:r w:rsidR="00E37302">
        <w:rPr>
          <w:rFonts w:ascii="Times New Roman"/>
        </w:rPr>
        <w:t>的</w:t>
      </w:r>
      <w:bookmarkEnd w:id="231"/>
      <w:r w:rsidR="00E37302">
        <w:rPr>
          <w:rFonts w:ascii="Times New Roman"/>
        </w:rPr>
        <w:t>实测</w:t>
      </w:r>
      <w:r w:rsidR="00E37302">
        <w:rPr>
          <w:rFonts w:ascii="Times New Roman" w:hint="eastAsia"/>
        </w:rPr>
        <w:t>风速；</w:t>
      </w:r>
    </w:p>
    <w:p w14:paraId="45CAE0C4" w14:textId="3E4DCD32" w:rsidR="00E37302" w:rsidRPr="00CF59E0" w:rsidRDefault="00E37302" w:rsidP="00E37302">
      <w:pPr>
        <w:pStyle w:val="afffffffffffb"/>
        <w:tabs>
          <w:tab w:val="left" w:pos="1418"/>
          <w:tab w:val="left" w:pos="1985"/>
        </w:tabs>
        <w:ind w:leftChars="10" w:left="21" w:firstLine="400"/>
        <w:rPr>
          <w:rFonts w:ascii="Times New Roman"/>
        </w:rPr>
      </w:pPr>
      <m:oMath>
        <m:r>
          <w:rPr>
            <w:rFonts w:ascii="Cambria Math" w:hAnsi="Cambria Math" w:hint="eastAsia"/>
            <w:szCs w:val="21"/>
          </w:rPr>
          <m:t>V</m:t>
        </m:r>
      </m:oMath>
      <w:r>
        <w:rPr>
          <w:rFonts w:hint="eastAsia"/>
        </w:rPr>
        <w:t>——</w:t>
      </w:r>
      <w:r>
        <w:rPr>
          <w:rFonts w:ascii="Times New Roman" w:hint="eastAsia"/>
        </w:rPr>
        <w:t>当日最大风速小于</w:t>
      </w:r>
      <w:r>
        <w:rPr>
          <w:rFonts w:hint="eastAsia"/>
        </w:rPr>
        <w:t>风机额定风速时，</w:t>
      </w:r>
      <m:oMath>
        <m:r>
          <w:rPr>
            <w:rFonts w:ascii="Cambria Math" w:hAnsi="Cambria Math" w:hint="eastAsia"/>
            <w:szCs w:val="21"/>
          </w:rPr>
          <m:t>V</m:t>
        </m:r>
      </m:oMath>
      <w:r>
        <w:rPr>
          <w:rFonts w:hint="eastAsia"/>
          <w:szCs w:val="21"/>
        </w:rPr>
        <w:t>取值为</w:t>
      </w:r>
      <w:r w:rsidR="009831D3">
        <w:rPr>
          <w:rFonts w:hint="eastAsia"/>
        </w:rPr>
        <w:t>风机额定风速</w:t>
      </w:r>
      <w:r>
        <w:rPr>
          <w:rFonts w:hint="eastAsia"/>
          <w:szCs w:val="21"/>
        </w:rPr>
        <w:t>；当</w:t>
      </w:r>
      <w:r>
        <w:rPr>
          <w:rFonts w:ascii="Times New Roman" w:hint="eastAsia"/>
        </w:rPr>
        <w:t>日最大风速大于</w:t>
      </w:r>
      <w:r>
        <w:rPr>
          <w:rFonts w:hint="eastAsia"/>
        </w:rPr>
        <w:t>风机额定风速时，</w:t>
      </w:r>
      <m:oMath>
        <m:r>
          <w:rPr>
            <w:rFonts w:ascii="Cambria Math" w:hAnsi="Cambria Math" w:hint="eastAsia"/>
            <w:szCs w:val="21"/>
          </w:rPr>
          <m:t>V</m:t>
        </m:r>
      </m:oMath>
      <w:r>
        <w:rPr>
          <w:rFonts w:hint="eastAsia"/>
          <w:szCs w:val="21"/>
        </w:rPr>
        <w:t>取风机切出风速；</w:t>
      </w:r>
    </w:p>
    <w:p w14:paraId="131DA76E" w14:textId="52105493" w:rsidR="00E37302" w:rsidRPr="00871040" w:rsidRDefault="00E37302" w:rsidP="00E37302">
      <w:pPr>
        <w:pStyle w:val="afffffffffffb"/>
        <w:tabs>
          <w:tab w:val="left" w:pos="1418"/>
          <w:tab w:val="left" w:pos="1985"/>
        </w:tabs>
        <w:ind w:firstLineChars="210"/>
        <w:rPr>
          <w:rFonts w:ascii="Times New Roman"/>
        </w:rPr>
      </w:pPr>
      <w:r>
        <w:rPr>
          <w:rFonts w:ascii="Times New Roman" w:hint="eastAsia"/>
          <w:i/>
          <w:iCs/>
        </w:rPr>
        <w:t>n</w:t>
      </w:r>
      <w:r>
        <w:rPr>
          <w:rFonts w:hint="eastAsia"/>
        </w:rPr>
        <w:t>——</w:t>
      </w:r>
      <w:r>
        <w:rPr>
          <w:rFonts w:ascii="Times New Roman" w:hint="eastAsia"/>
        </w:rPr>
        <w:t>风速</w:t>
      </w:r>
      <w:r w:rsidRPr="008F07A3">
        <w:rPr>
          <w:rFonts w:ascii="Times New Roman"/>
        </w:rPr>
        <w:t>样本总个数</w:t>
      </w:r>
      <w:r>
        <w:rPr>
          <w:rFonts w:ascii="Times New Roman" w:hint="eastAsia"/>
        </w:rPr>
        <w:t>，下同。</w:t>
      </w:r>
    </w:p>
    <w:p w14:paraId="73ACF3D6" w14:textId="77777777" w:rsidR="00E37302" w:rsidRDefault="00E37302" w:rsidP="003C5470">
      <w:pPr>
        <w:pStyle w:val="aff4"/>
        <w:spacing w:before="120" w:after="120"/>
      </w:pPr>
      <w:bookmarkStart w:id="232" w:name="_Toc89358410"/>
      <w:bookmarkStart w:id="233" w:name="_Toc96248301"/>
      <w:bookmarkStart w:id="234" w:name="_Toc96248343"/>
      <w:bookmarkStart w:id="235" w:name="_Toc96248365"/>
      <w:bookmarkStart w:id="236" w:name="_Toc96248388"/>
      <w:bookmarkStart w:id="237" w:name="_Toc98408118"/>
      <w:bookmarkStart w:id="238" w:name="_Toc102724084"/>
      <w:bookmarkStart w:id="239" w:name="_Toc102724636"/>
      <w:bookmarkStart w:id="240" w:name="_Toc89358409"/>
      <w:r w:rsidRPr="00536C8D">
        <w:rPr>
          <w:rFonts w:hint="eastAsia"/>
        </w:rPr>
        <w:t>日合格率</w:t>
      </w:r>
      <w:bookmarkEnd w:id="232"/>
      <w:bookmarkEnd w:id="233"/>
      <w:bookmarkEnd w:id="234"/>
      <w:bookmarkEnd w:id="235"/>
      <w:bookmarkEnd w:id="236"/>
      <w:bookmarkEnd w:id="237"/>
      <w:bookmarkEnd w:id="238"/>
      <w:r>
        <w:rPr>
          <w:rFonts w:hint="eastAsia"/>
        </w:rPr>
        <w:t>（</w:t>
      </w:r>
      <m:oMath>
        <m:r>
          <w:rPr>
            <w:rFonts w:ascii="Cambria Math" w:hAnsi="Cambria Math" w:hint="eastAsia"/>
            <w:color w:val="000000"/>
            <w:szCs w:val="21"/>
          </w:rPr>
          <m:t>Q</m:t>
        </m:r>
      </m:oMath>
      <w:r>
        <w:rPr>
          <w:rFonts w:hint="eastAsia"/>
        </w:rPr>
        <w:t>）</w:t>
      </w:r>
      <w:bookmarkEnd w:id="239"/>
    </w:p>
    <w:p w14:paraId="4D134084" w14:textId="77777777" w:rsidR="00E37302" w:rsidRDefault="00E37302" w:rsidP="003C5470">
      <w:pPr>
        <w:pStyle w:val="affffb"/>
        <w:ind w:firstLine="420"/>
      </w:pPr>
      <w:bookmarkStart w:id="241" w:name="_Hlk92902015"/>
      <w:r w:rsidRPr="00536C8D">
        <w:rPr>
          <w:rFonts w:hint="eastAsia"/>
        </w:rPr>
        <w:t>日前短期</w:t>
      </w:r>
      <w:r>
        <w:rPr>
          <w:rFonts w:hint="eastAsia"/>
        </w:rPr>
        <w:t>风速</w:t>
      </w:r>
      <w:r w:rsidRPr="00536C8D">
        <w:rPr>
          <w:rFonts w:hint="eastAsia"/>
        </w:rPr>
        <w:t>预报（或超短期</w:t>
      </w:r>
      <w:r>
        <w:rPr>
          <w:rFonts w:hint="eastAsia"/>
        </w:rPr>
        <w:t>风速</w:t>
      </w:r>
      <w:r w:rsidRPr="00536C8D">
        <w:rPr>
          <w:rFonts w:hint="eastAsia"/>
        </w:rPr>
        <w:t>预报）合格率</w:t>
      </w:r>
      <w:bookmarkEnd w:id="241"/>
      <w:r>
        <w:rPr>
          <w:rFonts w:hint="eastAsia"/>
        </w:rPr>
        <w:t>（</w:t>
      </w:r>
      <m:oMath>
        <m:r>
          <w:rPr>
            <w:rFonts w:ascii="Cambria Math" w:hAnsi="Cambria Math" w:hint="eastAsia"/>
            <w:color w:val="000000"/>
            <w:szCs w:val="21"/>
          </w:rPr>
          <m:t>Q</m:t>
        </m:r>
      </m:oMath>
      <w:r>
        <w:rPr>
          <w:rFonts w:hint="eastAsia"/>
        </w:rPr>
        <w:t>）</w:t>
      </w:r>
      <w:r w:rsidRPr="00536C8D">
        <w:rPr>
          <w:rFonts w:hint="eastAsia"/>
        </w:rPr>
        <w:t>计算方法参见A.</w:t>
      </w:r>
      <w:r>
        <w:t>2</w:t>
      </w:r>
      <w:r w:rsidRPr="00536C8D">
        <w:rPr>
          <w:rFonts w:hint="eastAsia"/>
        </w:rPr>
        <w:t>，日合格率计算方法参见A.</w:t>
      </w:r>
      <w:r>
        <w:t>3</w:t>
      </w:r>
      <w:r w:rsidRPr="00536C8D">
        <w:rPr>
          <w:rFonts w:hint="eastAsia"/>
        </w:rPr>
        <w:t>。</w:t>
      </w:r>
    </w:p>
    <w:bookmarkStart w:id="242" w:name="_Hlk102667695"/>
    <w:p w14:paraId="769EF7D1" w14:textId="77777777" w:rsidR="00E37302" w:rsidRPr="00536C8D" w:rsidRDefault="00EB7BAB" w:rsidP="003C5470">
      <w:pPr>
        <w:pStyle w:val="afffffffffffb"/>
        <w:ind w:firstLineChars="0" w:firstLine="0"/>
        <w:jc w:val="right"/>
        <w:rPr>
          <w:rFonts w:ascii="Cambria Math" w:hAnsi="Cambria Math"/>
          <w:i/>
        </w:rPr>
      </w:pPr>
      <m:oMath>
        <m:sSub>
          <m:sSubPr>
            <m:ctrlPr>
              <w:rPr>
                <w:rFonts w:ascii="Cambria Math" w:hAnsi="Cambria Math"/>
                <w:i/>
                <w:color w:val="000000"/>
                <w:szCs w:val="21"/>
              </w:rPr>
            </m:ctrlPr>
          </m:sSubPr>
          <m:e>
            <m:r>
              <w:rPr>
                <w:rFonts w:ascii="Cambria Math" w:hAnsi="Cambria Math" w:hint="eastAsia"/>
                <w:color w:val="000000"/>
                <w:szCs w:val="21"/>
              </w:rPr>
              <m:t>Q</m:t>
            </m:r>
          </m:e>
          <m:sub>
            <m:r>
              <w:rPr>
                <w:rFonts w:ascii="Cambria Math" w:hAnsi="Cambria Math"/>
                <w:color w:val="000000"/>
                <w:szCs w:val="21"/>
              </w:rPr>
              <m:t>i</m:t>
            </m:r>
          </m:sub>
        </m:sSub>
        <w:bookmarkEnd w:id="242"/>
        <m:r>
          <w:rPr>
            <w:rFonts w:ascii="Cambria Math" w:hAnsi="Cambria Math"/>
            <w:color w:val="000000"/>
            <w:szCs w:val="21"/>
          </w:rPr>
          <m:t>=</m:t>
        </m:r>
        <m:d>
          <m:dPr>
            <m:begChr m:val="{"/>
            <m:endChr m:val=""/>
            <m:ctrlPr>
              <w:rPr>
                <w:rFonts w:ascii="Cambria Math" w:hAnsi="Cambria Math"/>
                <w:i/>
                <w:color w:val="000000"/>
                <w:szCs w:val="21"/>
              </w:rPr>
            </m:ctrlPr>
          </m:dPr>
          <m:e>
            <m:eqArr>
              <m:eqArrPr>
                <m:ctrlPr>
                  <w:rPr>
                    <w:rFonts w:ascii="Cambria Math" w:hAnsi="Cambria Math"/>
                    <w:i/>
                    <w:color w:val="000000"/>
                    <w:szCs w:val="21"/>
                  </w:rPr>
                </m:ctrlPr>
              </m:eqArrPr>
              <m:e>
                <m:r>
                  <w:rPr>
                    <w:rFonts w:ascii="Cambria Math" w:hAnsi="Cambria Math"/>
                    <w:color w:val="000000"/>
                    <w:szCs w:val="21"/>
                  </w:rPr>
                  <m:t>1</m:t>
                </m:r>
                <m:r>
                  <w:rPr>
                    <w:rFonts w:ascii="Cambria Math" w:hAnsi="Cambria Math" w:hint="eastAsia"/>
                    <w:color w:val="000000"/>
                    <w:szCs w:val="21"/>
                  </w:rPr>
                  <m:t>，</m:t>
                </m:r>
                <m:f>
                  <m:fPr>
                    <m:ctrlPr>
                      <w:rPr>
                        <w:rFonts w:ascii="Cambria Math" w:hAnsi="Cambria Math"/>
                        <w:i/>
                        <w:color w:val="000000"/>
                        <w:szCs w:val="21"/>
                      </w:rPr>
                    </m:ctrlPr>
                  </m:fPr>
                  <m:num>
                    <m:d>
                      <m:dPr>
                        <m:begChr m:val="|"/>
                        <m:endChr m:val="|"/>
                        <m:ctrlPr>
                          <w:rPr>
                            <w:rFonts w:ascii="Cambria Math" w:hAnsi="Cambria Math"/>
                            <w:i/>
                            <w:color w:val="000000"/>
                            <w:szCs w:val="21"/>
                          </w:rPr>
                        </m:ctrlPr>
                      </m:dPr>
                      <m:e>
                        <m:sSubSup>
                          <m:sSubSupPr>
                            <m:ctrlPr>
                              <w:rPr>
                                <w:rFonts w:ascii="Cambria Math" w:hAnsi="Cambria Math"/>
                                <w:i/>
                                <w:szCs w:val="21"/>
                              </w:rPr>
                            </m:ctrlPr>
                          </m:sSubSupPr>
                          <m:e>
                            <m:r>
                              <w:rPr>
                                <w:rFonts w:ascii="Cambria Math" w:hAnsi="Cambria Math" w:hint="eastAsia"/>
                                <w:szCs w:val="21"/>
                              </w:rPr>
                              <m:t>V</m:t>
                            </m:r>
                          </m:e>
                          <m:sub>
                            <m:r>
                              <w:rPr>
                                <w:rFonts w:ascii="Cambria Math" w:hAnsi="Cambria Math"/>
                                <w:szCs w:val="21"/>
                              </w:rPr>
                              <m:t>f</m:t>
                            </m:r>
                          </m:sub>
                          <m:sup>
                            <m:r>
                              <w:rPr>
                                <w:rFonts w:ascii="Cambria Math" w:hAnsi="Cambria Math"/>
                                <w:szCs w:val="21"/>
                              </w:rPr>
                              <m:t>i</m:t>
                            </m:r>
                          </m:sup>
                        </m:sSubSup>
                        <m:r>
                          <w:rPr>
                            <w:rFonts w:ascii="Cambria Math" w:hAnsi="Cambria Math"/>
                            <w:color w:val="000000"/>
                            <w:szCs w:val="21"/>
                          </w:rPr>
                          <m:t>-</m:t>
                        </m:r>
                        <m:sSubSup>
                          <m:sSubSupPr>
                            <m:ctrlPr>
                              <w:rPr>
                                <w:rFonts w:ascii="Cambria Math" w:hAnsi="Cambria Math"/>
                                <w:i/>
                                <w:szCs w:val="21"/>
                              </w:rPr>
                            </m:ctrlPr>
                          </m:sSubSupPr>
                          <m:e>
                            <m:r>
                              <w:rPr>
                                <w:rFonts w:ascii="Cambria Math" w:hAnsi="Cambria Math" w:hint="eastAsia"/>
                                <w:szCs w:val="21"/>
                              </w:rPr>
                              <m:t>V</m:t>
                            </m:r>
                          </m:e>
                          <m:sub>
                            <m:r>
                              <w:rPr>
                                <w:rFonts w:ascii="Cambria Math" w:hAnsi="Cambria Math"/>
                                <w:szCs w:val="21"/>
                              </w:rPr>
                              <m:t>o</m:t>
                            </m:r>
                          </m:sub>
                          <m:sup>
                            <m:r>
                              <w:rPr>
                                <w:rFonts w:ascii="Cambria Math" w:hAnsi="Cambria Math"/>
                                <w:szCs w:val="21"/>
                              </w:rPr>
                              <m:t>i</m:t>
                            </m:r>
                          </m:sup>
                        </m:sSubSup>
                      </m:e>
                    </m:d>
                  </m:num>
                  <m:den>
                    <m:r>
                      <w:rPr>
                        <w:rFonts w:ascii="Cambria Math" w:hAnsi="Cambria Math" w:hint="eastAsia"/>
                        <w:szCs w:val="21"/>
                      </w:rPr>
                      <m:t>V</m:t>
                    </m:r>
                  </m:den>
                </m:f>
                <m:r>
                  <w:rPr>
                    <w:rFonts w:ascii="Cambria Math" w:hAnsi="Cambria Math"/>
                    <w:color w:val="000000"/>
                    <w:szCs w:val="21"/>
                  </w:rPr>
                  <m:t>&lt;0.3</m:t>
                </m:r>
              </m:e>
              <m:e>
                <m:r>
                  <w:rPr>
                    <w:rFonts w:ascii="Cambria Math" w:hAnsi="Cambria Math"/>
                    <w:color w:val="000000"/>
                    <w:szCs w:val="21"/>
                  </w:rPr>
                  <m:t>0</m:t>
                </m:r>
                <m:r>
                  <w:rPr>
                    <w:rFonts w:ascii="Cambria Math" w:hAnsi="Cambria Math" w:hint="eastAsia"/>
                    <w:color w:val="000000"/>
                    <w:szCs w:val="21"/>
                  </w:rPr>
                  <m:t>，</m:t>
                </m:r>
                <m:f>
                  <m:fPr>
                    <m:ctrlPr>
                      <w:rPr>
                        <w:rFonts w:ascii="Cambria Math" w:hAnsi="Cambria Math"/>
                        <w:i/>
                        <w:color w:val="000000"/>
                        <w:szCs w:val="21"/>
                      </w:rPr>
                    </m:ctrlPr>
                  </m:fPr>
                  <m:num>
                    <m:d>
                      <m:dPr>
                        <m:begChr m:val="|"/>
                        <m:endChr m:val="|"/>
                        <m:ctrlPr>
                          <w:rPr>
                            <w:rFonts w:ascii="Cambria Math" w:hAnsi="Cambria Math"/>
                            <w:i/>
                            <w:color w:val="000000"/>
                            <w:szCs w:val="21"/>
                          </w:rPr>
                        </m:ctrlPr>
                      </m:dPr>
                      <m:e>
                        <m:sSubSup>
                          <m:sSubSupPr>
                            <m:ctrlPr>
                              <w:rPr>
                                <w:rFonts w:ascii="Cambria Math" w:hAnsi="Cambria Math"/>
                                <w:i/>
                                <w:szCs w:val="21"/>
                              </w:rPr>
                            </m:ctrlPr>
                          </m:sSubSupPr>
                          <m:e>
                            <m:r>
                              <w:rPr>
                                <w:rFonts w:ascii="Cambria Math" w:hAnsi="Cambria Math"/>
                                <w:szCs w:val="21"/>
                              </w:rPr>
                              <m:t>V</m:t>
                            </m:r>
                          </m:e>
                          <m:sub>
                            <m:r>
                              <w:rPr>
                                <w:rFonts w:ascii="Cambria Math" w:hAnsi="Cambria Math"/>
                                <w:szCs w:val="21"/>
                              </w:rPr>
                              <m:t>f</m:t>
                            </m:r>
                          </m:sub>
                          <m:sup>
                            <m:r>
                              <w:rPr>
                                <w:rFonts w:ascii="Cambria Math" w:hAnsi="Cambria Math"/>
                                <w:szCs w:val="21"/>
                              </w:rPr>
                              <m:t>i</m:t>
                            </m:r>
                          </m:sup>
                        </m:sSubSup>
                        <m:r>
                          <w:rPr>
                            <w:rFonts w:ascii="Cambria Math" w:hAnsi="Cambria Math"/>
                            <w:color w:val="000000"/>
                            <w:szCs w:val="21"/>
                          </w:rPr>
                          <m:t>-</m:t>
                        </m:r>
                        <m:sSubSup>
                          <m:sSubSupPr>
                            <m:ctrlPr>
                              <w:rPr>
                                <w:rFonts w:ascii="Cambria Math" w:hAnsi="Cambria Math"/>
                                <w:i/>
                                <w:szCs w:val="21"/>
                              </w:rPr>
                            </m:ctrlPr>
                          </m:sSubSupPr>
                          <m:e>
                            <m:r>
                              <w:rPr>
                                <w:rFonts w:ascii="Cambria Math" w:hAnsi="Cambria Math" w:hint="eastAsia"/>
                                <w:szCs w:val="21"/>
                              </w:rPr>
                              <m:t>V</m:t>
                            </m:r>
                          </m:e>
                          <m:sub>
                            <m:r>
                              <w:rPr>
                                <w:rFonts w:ascii="Cambria Math" w:hAnsi="Cambria Math"/>
                                <w:szCs w:val="21"/>
                              </w:rPr>
                              <m:t>o</m:t>
                            </m:r>
                          </m:sub>
                          <m:sup>
                            <m:r>
                              <w:rPr>
                                <w:rFonts w:ascii="Cambria Math" w:hAnsi="Cambria Math"/>
                                <w:szCs w:val="21"/>
                              </w:rPr>
                              <m:t>i</m:t>
                            </m:r>
                          </m:sup>
                        </m:sSubSup>
                      </m:e>
                    </m:d>
                  </m:num>
                  <m:den>
                    <m:r>
                      <w:rPr>
                        <w:rFonts w:ascii="Cambria Math" w:hAnsi="Cambria Math" w:hint="eastAsia"/>
                        <w:szCs w:val="21"/>
                      </w:rPr>
                      <m:t>V</m:t>
                    </m:r>
                  </m:den>
                </m:f>
                <m:r>
                  <w:rPr>
                    <w:rFonts w:ascii="Cambria Math" w:hAnsi="Cambria Math"/>
                    <w:color w:val="000000"/>
                    <w:szCs w:val="21"/>
                  </w:rPr>
                  <m:t>≥0.3</m:t>
                </m:r>
              </m:e>
            </m:eqArr>
          </m:e>
        </m:d>
      </m:oMath>
      <w:r w:rsidR="00E37302" w:rsidRPr="00536C8D">
        <w:rPr>
          <w:rFonts w:ascii="Cambria Math" w:hAnsi="Cambria Math"/>
          <w:i/>
        </w:rPr>
        <w:t xml:space="preserve">        </w:t>
      </w:r>
      <w:r w:rsidR="00E37302">
        <w:rPr>
          <w:rFonts w:ascii="Cambria Math" w:hAnsi="Cambria Math"/>
          <w:i/>
        </w:rPr>
        <w:t xml:space="preserve">  </w:t>
      </w:r>
      <w:r w:rsidR="00E37302" w:rsidRPr="00536C8D">
        <w:rPr>
          <w:rFonts w:ascii="Cambria Math" w:hAnsi="Cambria Math"/>
          <w:i/>
        </w:rPr>
        <w:t xml:space="preserve">           </w:t>
      </w:r>
      <w:r w:rsidR="00E37302">
        <w:rPr>
          <w:rFonts w:ascii="Cambria Math" w:hAnsi="Cambria Math"/>
          <w:i/>
        </w:rPr>
        <w:t xml:space="preserve"> </w:t>
      </w:r>
      <w:r w:rsidR="00E37302">
        <w:rPr>
          <w:rFonts w:ascii="Cambria Math" w:hAnsi="Cambria Math" w:hint="eastAsia"/>
          <w:i/>
        </w:rPr>
        <w:t xml:space="preserve"> </w:t>
      </w:r>
      <w:r w:rsidR="00E37302">
        <w:rPr>
          <w:rFonts w:ascii="Cambria Math" w:hAnsi="Cambria Math"/>
          <w:i/>
        </w:rPr>
        <w:t xml:space="preserve">     </w:t>
      </w:r>
      <w:r w:rsidR="00E37302" w:rsidRPr="00536C8D">
        <w:t>（A.</w:t>
      </w:r>
      <w:r w:rsidR="00E37302">
        <w:t>2</w:t>
      </w:r>
      <w:r w:rsidR="00E37302" w:rsidRPr="00536C8D">
        <w:t>）</w:t>
      </w:r>
    </w:p>
    <w:p w14:paraId="4B961465" w14:textId="77777777" w:rsidR="00E37302" w:rsidRPr="00536C8D" w:rsidRDefault="00E37302" w:rsidP="003C5470">
      <w:pPr>
        <w:pStyle w:val="afffffffffffb"/>
        <w:ind w:firstLineChars="0" w:firstLine="0"/>
        <w:jc w:val="right"/>
        <w:rPr>
          <w:rFonts w:ascii="Cambria Math" w:hAnsi="Cambria Math"/>
          <w:i/>
        </w:rPr>
      </w:pPr>
      <m:oMath>
        <m:r>
          <w:rPr>
            <w:rFonts w:ascii="Cambria Math" w:hAnsi="Cambria Math" w:hint="eastAsia"/>
            <w:color w:val="000000"/>
            <w:szCs w:val="21"/>
          </w:rPr>
          <m:t>Q</m:t>
        </m:r>
        <m:r>
          <w:rPr>
            <w:rFonts w:ascii="Cambria Math" w:hAnsi="Cambria Math"/>
            <w:color w:val="000000"/>
            <w:szCs w:val="21"/>
          </w:rPr>
          <m:t>=</m:t>
        </m:r>
        <w:bookmarkStart w:id="243" w:name="_Hlk102667253"/>
        <m:f>
          <m:fPr>
            <m:ctrlPr>
              <w:rPr>
                <w:rFonts w:ascii="Cambria Math" w:hAnsi="Cambria Math"/>
                <w:i/>
                <w:color w:val="000000"/>
                <w:szCs w:val="21"/>
              </w:rPr>
            </m:ctrlPr>
          </m:fPr>
          <m:num>
            <m:r>
              <w:rPr>
                <w:rFonts w:ascii="Cambria Math" w:hAnsi="Cambria Math"/>
                <w:color w:val="000000"/>
                <w:szCs w:val="21"/>
              </w:rPr>
              <m:t>1</m:t>
            </m:r>
          </m:num>
          <m:den>
            <m:r>
              <w:rPr>
                <w:rFonts w:ascii="Cambria Math" w:hAnsi="Cambria Math" w:hint="eastAsia"/>
                <w:color w:val="000000"/>
                <w:szCs w:val="21"/>
              </w:rPr>
              <m:t>n</m:t>
            </m:r>
          </m:den>
        </m:f>
        <m:limLow>
          <m:limLowPr>
            <m:ctrlPr>
              <w:rPr>
                <w:rFonts w:ascii="Cambria Math" w:hAnsi="Cambria Math"/>
                <w:i/>
                <w:color w:val="000000"/>
                <w:szCs w:val="21"/>
              </w:rPr>
            </m:ctrlPr>
          </m:limLowPr>
          <m:e>
            <m:limUpp>
              <m:limUppPr>
                <m:ctrlPr>
                  <w:rPr>
                    <w:rFonts w:ascii="Cambria Math" w:hAnsi="Cambria Math"/>
                    <w:i/>
                    <w:color w:val="000000"/>
                    <w:szCs w:val="21"/>
                  </w:rPr>
                </m:ctrlPr>
              </m:limUppPr>
              <m:e>
                <m:r>
                  <w:rPr>
                    <w:rFonts w:ascii="Cambria Math" w:hAnsi="Cambria Math"/>
                    <w:color w:val="000000"/>
                    <w:szCs w:val="21"/>
                  </w:rPr>
                  <m:t>∑</m:t>
                </m:r>
              </m:e>
              <m:lim>
                <m:r>
                  <w:rPr>
                    <w:rFonts w:ascii="Cambria Math" w:hAnsi="Cambria Math"/>
                    <w:color w:val="000000"/>
                    <w:szCs w:val="21"/>
                  </w:rPr>
                  <m:t>n</m:t>
                </m:r>
              </m:lim>
            </m:limUpp>
          </m:e>
          <m:lim>
            <m:r>
              <w:rPr>
                <w:rFonts w:ascii="Cambria Math" w:hAnsi="Cambria Math"/>
                <w:color w:val="000000"/>
                <w:szCs w:val="21"/>
              </w:rPr>
              <m:t>i=1</m:t>
            </m:r>
          </m:lim>
        </m:limLow>
        <w:bookmarkEnd w:id="243"/>
        <m:sSub>
          <m:sSubPr>
            <m:ctrlPr>
              <w:rPr>
                <w:rFonts w:ascii="Cambria Math" w:hAnsi="Cambria Math"/>
                <w:i/>
                <w:color w:val="000000"/>
                <w:szCs w:val="21"/>
              </w:rPr>
            </m:ctrlPr>
          </m:sSubPr>
          <m:e>
            <m:r>
              <w:rPr>
                <w:rFonts w:ascii="Cambria Math" w:hAnsi="Cambria Math" w:hint="eastAsia"/>
                <w:color w:val="000000"/>
                <w:szCs w:val="21"/>
              </w:rPr>
              <m:t>Q</m:t>
            </m:r>
          </m:e>
          <m:sub>
            <m:r>
              <w:rPr>
                <w:rFonts w:ascii="Cambria Math" w:hAnsi="Cambria Math"/>
                <w:color w:val="000000"/>
                <w:szCs w:val="21"/>
              </w:rPr>
              <m:t>i</m:t>
            </m:r>
          </m:sub>
        </m:sSub>
        <m:r>
          <w:rPr>
            <w:rFonts w:ascii="Cambria Math" w:hAnsi="Cambria Math"/>
            <w:color w:val="000000"/>
            <w:szCs w:val="21"/>
          </w:rPr>
          <m:t>×100%</m:t>
        </m:r>
      </m:oMath>
      <w:r w:rsidRPr="00536C8D">
        <w:rPr>
          <w:rFonts w:ascii="Cambria Math" w:hAnsi="Cambria Math"/>
          <w:i/>
        </w:rPr>
        <w:t xml:space="preserve"> </w:t>
      </w:r>
      <w:r w:rsidRPr="00536C8D">
        <w:rPr>
          <w:rFonts w:ascii="Cambria Math" w:hAnsi="Cambria Math"/>
          <w:iCs/>
        </w:rPr>
        <w:t xml:space="preserve">               </w:t>
      </w:r>
      <w:r w:rsidRPr="00CD2086">
        <w:rPr>
          <w:rFonts w:ascii="Cambria Math" w:hAnsi="Cambria Math"/>
          <w:iCs/>
        </w:rPr>
        <w:t xml:space="preserve">      </w:t>
      </w:r>
      <w:r>
        <w:rPr>
          <w:rFonts w:ascii="Cambria Math" w:hAnsi="Cambria Math"/>
          <w:iCs/>
        </w:rPr>
        <w:t xml:space="preserve"> </w:t>
      </w:r>
      <w:r w:rsidRPr="00CD2086">
        <w:rPr>
          <w:rFonts w:ascii="Cambria Math" w:hAnsi="Cambria Math"/>
          <w:iCs/>
        </w:rPr>
        <w:t xml:space="preserve">    </w:t>
      </w:r>
      <w:r w:rsidRPr="00536C8D">
        <w:rPr>
          <w:rFonts w:ascii="Cambria Math" w:hAnsi="Cambria Math"/>
          <w:iCs/>
        </w:rPr>
        <w:t xml:space="preserve">   </w:t>
      </w:r>
      <w:r w:rsidRPr="00536C8D">
        <w:t>（A.</w:t>
      </w:r>
      <w:r>
        <w:t>3</w:t>
      </w:r>
      <w:r w:rsidRPr="00536C8D">
        <w:t>）</w:t>
      </w:r>
    </w:p>
    <w:p w14:paraId="5799501D" w14:textId="77777777" w:rsidR="00E37302" w:rsidRPr="00AE5DDE" w:rsidRDefault="00E37302" w:rsidP="00FF61B6">
      <w:pPr>
        <w:pStyle w:val="aff4"/>
        <w:spacing w:before="120" w:after="120"/>
      </w:pPr>
      <w:bookmarkStart w:id="244" w:name="_Toc96248302"/>
      <w:bookmarkStart w:id="245" w:name="_Toc96248344"/>
      <w:bookmarkStart w:id="246" w:name="_Toc96248366"/>
      <w:bookmarkStart w:id="247" w:name="_Toc96248389"/>
      <w:bookmarkStart w:id="248" w:name="_Toc98408119"/>
      <w:bookmarkStart w:id="249" w:name="_Toc102724085"/>
      <w:bookmarkStart w:id="250" w:name="_Toc102724637"/>
      <w:r>
        <w:rPr>
          <w:rFonts w:hAnsi="黑体" w:hint="eastAsia"/>
          <w:szCs w:val="21"/>
        </w:rPr>
        <w:t>日</w:t>
      </w:r>
      <w:r w:rsidRPr="00AB7ECF">
        <w:rPr>
          <w:rFonts w:hAnsi="黑体" w:hint="eastAsia"/>
          <w:szCs w:val="21"/>
        </w:rPr>
        <w:t>平均</w:t>
      </w:r>
      <w:r>
        <w:rPr>
          <w:rFonts w:hAnsi="黑体" w:hint="eastAsia"/>
          <w:szCs w:val="21"/>
        </w:rPr>
        <w:t>均方根误差</w:t>
      </w:r>
      <w:bookmarkEnd w:id="240"/>
      <w:bookmarkEnd w:id="244"/>
      <w:bookmarkEnd w:id="245"/>
      <w:bookmarkEnd w:id="246"/>
      <w:bookmarkEnd w:id="247"/>
      <w:bookmarkEnd w:id="248"/>
      <w:bookmarkEnd w:id="249"/>
      <w:r>
        <w:rPr>
          <w:rFonts w:hAnsi="黑体" w:hint="eastAsia"/>
          <w:szCs w:val="21"/>
        </w:rPr>
        <w:t>（</w:t>
      </w:r>
      <m:oMath>
        <m:sSub>
          <m:sSubPr>
            <m:ctrlPr>
              <w:rPr>
                <w:rFonts w:ascii="Cambria Math" w:hAnsi="Cambria Math"/>
                <w:i/>
              </w:rPr>
            </m:ctrlPr>
          </m:sSubPr>
          <m:e>
            <m:r>
              <w:rPr>
                <w:rFonts w:ascii="Cambria Math" w:hAnsi="Cambria Math"/>
              </w:rPr>
              <m:t>E</m:t>
            </m:r>
          </m:e>
          <m:sub>
            <m:r>
              <w:rPr>
                <w:rFonts w:ascii="Cambria Math" w:hAnsi="Cambria Math"/>
              </w:rPr>
              <m:t>RM</m:t>
            </m:r>
            <m:r>
              <w:rPr>
                <w:rFonts w:ascii="Cambria Math" w:hAnsi="Cambria Math" w:hint="eastAsia"/>
              </w:rPr>
              <m:t>S</m:t>
            </m:r>
            <m:r>
              <w:rPr>
                <w:rFonts w:ascii="Cambria Math" w:hAnsi="Cambria Math"/>
              </w:rPr>
              <m:t>E</m:t>
            </m:r>
          </m:sub>
        </m:sSub>
      </m:oMath>
      <w:r>
        <w:rPr>
          <w:rFonts w:hAnsi="黑体" w:hint="eastAsia"/>
          <w:szCs w:val="21"/>
        </w:rPr>
        <w:t>）</w:t>
      </w:r>
      <w:bookmarkEnd w:id="250"/>
    </w:p>
    <w:p w14:paraId="2FA3582E" w14:textId="77777777" w:rsidR="00E37302" w:rsidRDefault="00E37302" w:rsidP="004D4007">
      <w:pPr>
        <w:pStyle w:val="affffb"/>
        <w:ind w:firstLine="420"/>
      </w:pPr>
      <w:bookmarkStart w:id="251" w:name="_Hlk92900287"/>
      <w:r w:rsidRPr="00536C8D">
        <w:rPr>
          <w:rFonts w:hint="eastAsia"/>
        </w:rPr>
        <w:t>日前短期</w:t>
      </w:r>
      <w:r>
        <w:rPr>
          <w:rFonts w:hint="eastAsia"/>
        </w:rPr>
        <w:t>风速</w:t>
      </w:r>
      <w:r w:rsidRPr="00536C8D">
        <w:rPr>
          <w:rFonts w:hint="eastAsia"/>
        </w:rPr>
        <w:t>预报（或超短期</w:t>
      </w:r>
      <w:r>
        <w:rPr>
          <w:rFonts w:hint="eastAsia"/>
        </w:rPr>
        <w:t>风速</w:t>
      </w:r>
      <w:r w:rsidRPr="00536C8D">
        <w:rPr>
          <w:rFonts w:hint="eastAsia"/>
        </w:rPr>
        <w:t>预报）</w:t>
      </w:r>
      <w:r w:rsidRPr="00FF61B6">
        <w:rPr>
          <w:rFonts w:hint="eastAsia"/>
        </w:rPr>
        <w:t>日平均</w:t>
      </w:r>
      <w:r>
        <w:rPr>
          <w:rFonts w:hint="eastAsia"/>
        </w:rPr>
        <w:t>均方根</w:t>
      </w:r>
      <w:r w:rsidRPr="00FF61B6">
        <w:rPr>
          <w:rFonts w:hint="eastAsia"/>
        </w:rPr>
        <w:t>误差</w:t>
      </w:r>
      <w:bookmarkEnd w:id="251"/>
      <w:r>
        <w:rPr>
          <w:rFonts w:hAnsi="黑体" w:hint="eastAsia"/>
          <w:szCs w:val="21"/>
        </w:rPr>
        <w:t>（</w:t>
      </w:r>
      <m:oMath>
        <m:sSub>
          <m:sSubPr>
            <m:ctrlPr>
              <w:rPr>
                <w:rFonts w:ascii="Cambria Math" w:hAnsi="Cambria Math"/>
                <w:i/>
              </w:rPr>
            </m:ctrlPr>
          </m:sSubPr>
          <m:e>
            <m:r>
              <w:rPr>
                <w:rFonts w:ascii="Cambria Math" w:hAnsi="Cambria Math"/>
              </w:rPr>
              <m:t>E</m:t>
            </m:r>
          </m:e>
          <m:sub>
            <m:r>
              <w:rPr>
                <w:rFonts w:ascii="Cambria Math" w:hAnsi="Cambria Math"/>
              </w:rPr>
              <m:t>RM</m:t>
            </m:r>
            <m:r>
              <w:rPr>
                <w:rFonts w:ascii="Cambria Math" w:hAnsi="Cambria Math" w:hint="eastAsia"/>
              </w:rPr>
              <m:t>S</m:t>
            </m:r>
            <m:r>
              <w:rPr>
                <w:rFonts w:ascii="Cambria Math" w:hAnsi="Cambria Math"/>
              </w:rPr>
              <m:t>E</m:t>
            </m:r>
          </m:sub>
        </m:sSub>
      </m:oMath>
      <w:r>
        <w:rPr>
          <w:rFonts w:hAnsi="黑体" w:hint="eastAsia"/>
          <w:szCs w:val="21"/>
        </w:rPr>
        <w:t>）</w:t>
      </w:r>
      <w:r w:rsidRPr="00FF61B6">
        <w:rPr>
          <w:rFonts w:hint="eastAsia"/>
        </w:rPr>
        <w:t>计算方法参见A.</w:t>
      </w:r>
      <w:r>
        <w:t>4</w:t>
      </w:r>
      <w:r w:rsidRPr="00FF61B6">
        <w:rPr>
          <w:rFonts w:hint="eastAsia"/>
        </w:rPr>
        <w:t>。</w:t>
      </w:r>
    </w:p>
    <w:p w14:paraId="287AA8EA" w14:textId="77777777" w:rsidR="00E37302" w:rsidRDefault="00EB7BAB" w:rsidP="00536C8D">
      <w:pPr>
        <w:pStyle w:val="afffffffffffb"/>
        <w:ind w:firstLineChars="0" w:firstLine="0"/>
        <w:jc w:val="right"/>
      </w:pPr>
      <m:oMath>
        <m:sSub>
          <m:sSubPr>
            <m:ctrlPr>
              <w:rPr>
                <w:rFonts w:ascii="Cambria Math" w:hAnsi="Cambria Math"/>
                <w:i/>
              </w:rPr>
            </m:ctrlPr>
          </m:sSubPr>
          <m:e>
            <m:r>
              <w:rPr>
                <w:rFonts w:ascii="Cambria Math" w:hAnsi="Cambria Math"/>
              </w:rPr>
              <m:t>E</m:t>
            </m:r>
          </m:e>
          <m:sub>
            <m:r>
              <w:rPr>
                <w:rFonts w:ascii="Cambria Math" w:hAnsi="Cambria Math"/>
              </w:rPr>
              <m:t>RM</m:t>
            </m:r>
            <m:r>
              <w:rPr>
                <w:rFonts w:ascii="Cambria Math" w:hAnsi="Cambria Math" w:hint="eastAsia"/>
              </w:rPr>
              <m:t>S</m:t>
            </m:r>
            <m:r>
              <w:rPr>
                <w:rFonts w:ascii="Cambria Math" w:hAnsi="Cambria Math"/>
              </w:rPr>
              <m:t>E</m:t>
            </m:r>
          </m:sub>
        </m:sSub>
        <m:r>
          <w:rPr>
            <w:rFonts w:ascii="Cambria Math" w:hAnsi="Cambria Math"/>
          </w:rPr>
          <m:t>=</m:t>
        </m:r>
        <m:d>
          <m:dPr>
            <m:ctrlPr>
              <w:rPr>
                <w:rFonts w:ascii="Cambria Math" w:hAnsi="Cambria Math"/>
                <w:i/>
              </w:rPr>
            </m:ctrlPr>
          </m:dPr>
          <m:e>
            <m:rad>
              <m:radPr>
                <m:degHide m:val="1"/>
                <m:ctrlPr>
                  <w:rPr>
                    <w:rFonts w:ascii="Cambria Math" w:hAnsi="Cambria Math"/>
                    <w:i/>
                    <w:color w:val="000000"/>
                    <w:szCs w:val="21"/>
                  </w:rPr>
                </m:ctrlPr>
              </m:radPr>
              <m:deg/>
              <m:e>
                <m:f>
                  <m:fPr>
                    <m:ctrlPr>
                      <w:rPr>
                        <w:rFonts w:ascii="Cambria Math" w:hAnsi="Cambria Math"/>
                        <w:i/>
                        <w:color w:val="000000"/>
                        <w:szCs w:val="21"/>
                      </w:rPr>
                    </m:ctrlPr>
                  </m:fPr>
                  <m:num>
                    <m:r>
                      <w:rPr>
                        <w:rFonts w:ascii="Cambria Math" w:hAnsi="Cambria Math"/>
                        <w:color w:val="000000"/>
                        <w:szCs w:val="21"/>
                      </w:rPr>
                      <m:t>1</m:t>
                    </m:r>
                  </m:num>
                  <m:den>
                    <m:r>
                      <w:rPr>
                        <w:rFonts w:ascii="Cambria Math" w:hAnsi="Cambria Math" w:hint="eastAsia"/>
                        <w:color w:val="000000"/>
                        <w:szCs w:val="21"/>
                      </w:rPr>
                      <m:t>n</m:t>
                    </m:r>
                  </m:den>
                </m:f>
                <m:limLow>
                  <m:limLowPr>
                    <m:ctrlPr>
                      <w:rPr>
                        <w:rFonts w:ascii="Cambria Math" w:hAnsi="Cambria Math"/>
                        <w:i/>
                        <w:color w:val="000000"/>
                        <w:szCs w:val="21"/>
                      </w:rPr>
                    </m:ctrlPr>
                  </m:limLowPr>
                  <m:e>
                    <m:limUpp>
                      <m:limUppPr>
                        <m:ctrlPr>
                          <w:rPr>
                            <w:rFonts w:ascii="Cambria Math" w:hAnsi="Cambria Math"/>
                            <w:i/>
                            <w:color w:val="000000"/>
                            <w:szCs w:val="21"/>
                          </w:rPr>
                        </m:ctrlPr>
                      </m:limUppPr>
                      <m:e>
                        <m:r>
                          <w:rPr>
                            <w:rFonts w:ascii="Cambria Math" w:hAnsi="Cambria Math"/>
                            <w:color w:val="000000"/>
                            <w:szCs w:val="21"/>
                          </w:rPr>
                          <m:t>∑</m:t>
                        </m:r>
                      </m:e>
                      <m:lim>
                        <m:r>
                          <w:rPr>
                            <w:rFonts w:ascii="Cambria Math" w:hAnsi="Cambria Math"/>
                            <w:color w:val="000000"/>
                            <w:szCs w:val="21"/>
                          </w:rPr>
                          <m:t>n</m:t>
                        </m:r>
                      </m:lim>
                    </m:limUpp>
                  </m:e>
                  <m:lim>
                    <m:r>
                      <w:rPr>
                        <w:rFonts w:ascii="Cambria Math" w:hAnsi="Cambria Math"/>
                        <w:color w:val="000000"/>
                        <w:szCs w:val="21"/>
                      </w:rPr>
                      <m:t>i=1</m:t>
                    </m:r>
                  </m:lim>
                </m:limLow>
                <m:r>
                  <w:rPr>
                    <w:rFonts w:ascii="Cambria Math" w:hAnsi="Cambria Math"/>
                    <w:color w:val="000000"/>
                    <w:szCs w:val="21"/>
                  </w:rPr>
                  <m:t>(</m:t>
                </m:r>
                <m:sSup>
                  <m:sSupPr>
                    <m:ctrlPr>
                      <w:rPr>
                        <w:rFonts w:ascii="Cambria Math" w:hAnsi="Cambria Math"/>
                        <w:i/>
                        <w:szCs w:val="21"/>
                      </w:rPr>
                    </m:ctrlPr>
                  </m:sSupPr>
                  <m:e>
                    <m:f>
                      <m:fPr>
                        <m:ctrlPr>
                          <w:rPr>
                            <w:rFonts w:ascii="Cambria Math" w:hAnsi="Cambria Math"/>
                            <w:i/>
                            <w:szCs w:val="21"/>
                          </w:rPr>
                        </m:ctrlPr>
                      </m:fPr>
                      <m:num>
                        <m:sSubSup>
                          <m:sSubSupPr>
                            <m:ctrlPr>
                              <w:rPr>
                                <w:rFonts w:ascii="Cambria Math" w:hAnsi="Cambria Math"/>
                                <w:i/>
                                <w:szCs w:val="21"/>
                              </w:rPr>
                            </m:ctrlPr>
                          </m:sSubSupPr>
                          <m:e>
                            <m:r>
                              <w:rPr>
                                <w:rFonts w:ascii="Cambria Math" w:hAnsi="Cambria Math" w:hint="eastAsia"/>
                                <w:szCs w:val="21"/>
                              </w:rPr>
                              <m:t>V</m:t>
                            </m:r>
                          </m:e>
                          <m:sub>
                            <m:r>
                              <w:rPr>
                                <w:rFonts w:ascii="Cambria Math" w:hAnsi="Cambria Math"/>
                                <w:szCs w:val="21"/>
                              </w:rPr>
                              <m:t>f</m:t>
                            </m:r>
                          </m:sub>
                          <m:sup>
                            <m:r>
                              <w:rPr>
                                <w:rFonts w:ascii="Cambria Math" w:hAnsi="Cambria Math"/>
                                <w:szCs w:val="21"/>
                              </w:rPr>
                              <m:t>i</m:t>
                            </m:r>
                          </m:sup>
                        </m:sSubSup>
                        <m:r>
                          <w:rPr>
                            <w:rFonts w:ascii="Cambria Math" w:hAnsi="Cambria Math"/>
                            <w:szCs w:val="21"/>
                          </w:rPr>
                          <m:t>-</m:t>
                        </m:r>
                        <m:sSubSup>
                          <m:sSubSupPr>
                            <m:ctrlPr>
                              <w:rPr>
                                <w:rFonts w:ascii="Cambria Math" w:hAnsi="Cambria Math"/>
                                <w:i/>
                                <w:szCs w:val="21"/>
                              </w:rPr>
                            </m:ctrlPr>
                          </m:sSubSupPr>
                          <m:e>
                            <m:r>
                              <w:rPr>
                                <w:rFonts w:ascii="Cambria Math" w:hAnsi="Cambria Math" w:hint="eastAsia"/>
                                <w:szCs w:val="21"/>
                              </w:rPr>
                              <m:t>V</m:t>
                            </m:r>
                          </m:e>
                          <m:sub>
                            <m:r>
                              <w:rPr>
                                <w:rFonts w:ascii="Cambria Math" w:hAnsi="Cambria Math"/>
                                <w:szCs w:val="21"/>
                              </w:rPr>
                              <m:t>o</m:t>
                            </m:r>
                          </m:sub>
                          <m:sup>
                            <m:r>
                              <w:rPr>
                                <w:rFonts w:ascii="Cambria Math" w:hAnsi="Cambria Math"/>
                                <w:szCs w:val="21"/>
                              </w:rPr>
                              <m:t>i</m:t>
                            </m:r>
                          </m:sup>
                        </m:sSubSup>
                      </m:num>
                      <m:den>
                        <m:sSubSup>
                          <m:sSubSupPr>
                            <m:ctrlPr>
                              <w:rPr>
                                <w:rFonts w:ascii="Cambria Math" w:hAnsi="Cambria Math"/>
                                <w:i/>
                                <w:iCs/>
                              </w:rPr>
                            </m:ctrlPr>
                          </m:sSubSupPr>
                          <m:e>
                            <m:r>
                              <w:rPr>
                                <w:rFonts w:ascii="Cambria Math" w:hAnsi="Cambria Math" w:hint="eastAsia"/>
                                <w:szCs w:val="21"/>
                              </w:rPr>
                              <m:t>V</m:t>
                            </m:r>
                          </m:e>
                          <m:sub>
                            <m:r>
                              <w:rPr>
                                <w:rFonts w:ascii="Cambria Math" w:hAnsi="Cambria Math"/>
                              </w:rPr>
                              <m:t>o</m:t>
                            </m:r>
                          </m:sub>
                          <m:sup>
                            <m:r>
                              <w:rPr>
                                <w:rFonts w:ascii="Cambria Math" w:hAnsi="Cambria Math" w:hint="eastAsia"/>
                              </w:rPr>
                              <m:t>max</m:t>
                            </m:r>
                          </m:sup>
                        </m:sSubSup>
                      </m:den>
                    </m:f>
                    <m:r>
                      <w:rPr>
                        <w:rFonts w:ascii="Cambria Math" w:hAnsi="Cambria Math"/>
                        <w:szCs w:val="21"/>
                      </w:rPr>
                      <m:t>)</m:t>
                    </m:r>
                  </m:e>
                  <m:sup>
                    <m:r>
                      <w:rPr>
                        <w:rFonts w:ascii="Cambria Math" w:hAnsi="Cambria Math"/>
                        <w:szCs w:val="21"/>
                      </w:rPr>
                      <m:t>2</m:t>
                    </m:r>
                  </m:sup>
                </m:sSup>
              </m:e>
            </m:rad>
          </m:e>
        </m:d>
        <m:r>
          <m:rPr>
            <m:sty m:val="p"/>
          </m:rPr>
          <w:rPr>
            <w:rFonts w:ascii="Cambria Math" w:hAnsi="Cambria Math"/>
          </w:rPr>
          <m:t>×100%</m:t>
        </m:r>
      </m:oMath>
      <w:r w:rsidR="00E37302">
        <w:t xml:space="preserve">                        （</w:t>
      </w:r>
      <w:r w:rsidR="00E37302">
        <w:rPr>
          <w:rFonts w:hint="eastAsia"/>
        </w:rPr>
        <w:t>A</w:t>
      </w:r>
      <w:r w:rsidR="00E37302">
        <w:t>.4）</w:t>
      </w:r>
    </w:p>
    <w:p w14:paraId="04AEE870" w14:textId="77777777" w:rsidR="00E37302" w:rsidRDefault="00E37302" w:rsidP="00E37302">
      <w:pPr>
        <w:pStyle w:val="afffffffffffb"/>
        <w:ind w:firstLineChars="213" w:firstLine="426"/>
        <w:jc w:val="left"/>
        <w:rPr>
          <w:rFonts w:ascii="Times New Roman"/>
        </w:rPr>
      </w:pPr>
      <w:r w:rsidRPr="009021F8">
        <w:rPr>
          <w:rFonts w:ascii="Times New Roman" w:hint="eastAsia"/>
        </w:rPr>
        <w:t>式中</w:t>
      </w:r>
      <w:r>
        <w:rPr>
          <w:rFonts w:ascii="Times New Roman" w:hint="eastAsia"/>
        </w:rPr>
        <w:t>：</w:t>
      </w:r>
    </w:p>
    <w:p w14:paraId="4517B27B" w14:textId="007EFD30" w:rsidR="00E37302" w:rsidRDefault="00EB7BAB" w:rsidP="00E37302">
      <w:pPr>
        <w:pStyle w:val="afffffffffffb"/>
        <w:ind w:firstLineChars="213" w:firstLine="426"/>
        <w:jc w:val="left"/>
      </w:pPr>
      <m:oMath>
        <m:sSubSup>
          <m:sSubSupPr>
            <m:ctrlPr>
              <w:rPr>
                <w:rFonts w:ascii="Cambria Math" w:hAnsi="Cambria Math"/>
                <w:i/>
              </w:rPr>
            </m:ctrlPr>
          </m:sSubSupPr>
          <m:e>
            <m:r>
              <w:rPr>
                <w:rFonts w:ascii="Cambria Math" w:hAnsi="Cambria Math" w:hint="eastAsia"/>
                <w:szCs w:val="21"/>
              </w:rPr>
              <m:t>V</m:t>
            </m:r>
          </m:e>
          <m:sub>
            <m:r>
              <w:rPr>
                <w:rFonts w:ascii="Cambria Math" w:hAnsi="Cambria Math"/>
              </w:rPr>
              <m:t>o</m:t>
            </m:r>
          </m:sub>
          <m:sup>
            <m:r>
              <w:rPr>
                <w:rFonts w:ascii="Cambria Math" w:hAnsi="Cambria Math" w:hint="eastAsia"/>
              </w:rPr>
              <m:t>max</m:t>
            </m:r>
          </m:sup>
        </m:sSubSup>
      </m:oMath>
      <w:r w:rsidR="00E37302">
        <w:rPr>
          <w:rFonts w:hint="eastAsia"/>
        </w:rPr>
        <w:t>——当日</w:t>
      </w:r>
      <w:r w:rsidR="00E37302">
        <w:rPr>
          <w:rFonts w:ascii="Times New Roman" w:hint="eastAsia"/>
        </w:rPr>
        <w:t>最大风速，下同。</w:t>
      </w:r>
    </w:p>
    <w:p w14:paraId="3926EF74" w14:textId="77777777" w:rsidR="00E37302" w:rsidRDefault="00E37302" w:rsidP="003C5470">
      <w:pPr>
        <w:pStyle w:val="aff4"/>
        <w:spacing w:before="120" w:after="120"/>
      </w:pPr>
      <w:bookmarkStart w:id="252" w:name="_Toc96248303"/>
      <w:bookmarkStart w:id="253" w:name="_Toc96248345"/>
      <w:bookmarkStart w:id="254" w:name="_Toc96248367"/>
      <w:bookmarkStart w:id="255" w:name="_Toc96248390"/>
      <w:bookmarkStart w:id="256" w:name="_Toc98408120"/>
      <w:bookmarkStart w:id="257" w:name="_Toc102724086"/>
      <w:bookmarkStart w:id="258" w:name="_Toc102724638"/>
      <w:r>
        <w:rPr>
          <w:rFonts w:hint="eastAsia"/>
        </w:rPr>
        <w:t>日平均绝对误差</w:t>
      </w:r>
      <w:bookmarkEnd w:id="252"/>
      <w:bookmarkEnd w:id="253"/>
      <w:bookmarkEnd w:id="254"/>
      <w:bookmarkEnd w:id="255"/>
      <w:bookmarkEnd w:id="256"/>
      <w:bookmarkEnd w:id="257"/>
      <w:r>
        <w:rPr>
          <w:rFonts w:hint="eastAsia"/>
        </w:rPr>
        <w:t>（</w:t>
      </w:r>
      <m:oMath>
        <m:sSub>
          <m:sSubPr>
            <m:ctrlPr>
              <w:rPr>
                <w:rFonts w:ascii="Cambria Math" w:hAnsi="Cambria Math"/>
                <w:i/>
                <w:iCs/>
              </w:rPr>
            </m:ctrlPr>
          </m:sSubPr>
          <m:e>
            <m:r>
              <w:rPr>
                <w:rFonts w:ascii="Cambria Math" w:hAnsi="Cambria Math"/>
              </w:rPr>
              <m:t>E</m:t>
            </m:r>
          </m:e>
          <m:sub>
            <m:r>
              <w:rPr>
                <w:rFonts w:ascii="Cambria Math" w:hAnsi="Cambria Math"/>
              </w:rPr>
              <m:t>MAE</m:t>
            </m:r>
          </m:sub>
        </m:sSub>
      </m:oMath>
      <w:r>
        <w:rPr>
          <w:rFonts w:hint="eastAsia"/>
        </w:rPr>
        <w:t>）</w:t>
      </w:r>
      <w:bookmarkEnd w:id="258"/>
    </w:p>
    <w:p w14:paraId="25BCF5A8" w14:textId="77777777" w:rsidR="00E37302" w:rsidRDefault="00E37302" w:rsidP="003C5470">
      <w:pPr>
        <w:pStyle w:val="affffb"/>
        <w:ind w:firstLine="420"/>
      </w:pPr>
      <w:r w:rsidRPr="00536C8D">
        <w:rPr>
          <w:rFonts w:hint="eastAsia"/>
        </w:rPr>
        <w:t>日前短期</w:t>
      </w:r>
      <w:r>
        <w:rPr>
          <w:rFonts w:hint="eastAsia"/>
        </w:rPr>
        <w:t>风速</w:t>
      </w:r>
      <w:r w:rsidRPr="00536C8D">
        <w:rPr>
          <w:rFonts w:hint="eastAsia"/>
        </w:rPr>
        <w:t>预报（或超短期</w:t>
      </w:r>
      <w:r>
        <w:rPr>
          <w:rFonts w:hint="eastAsia"/>
        </w:rPr>
        <w:t>风速</w:t>
      </w:r>
      <w:r w:rsidRPr="00536C8D">
        <w:rPr>
          <w:rFonts w:hint="eastAsia"/>
        </w:rPr>
        <w:t>预报）</w:t>
      </w:r>
      <w:r w:rsidRPr="00FF61B6">
        <w:rPr>
          <w:rFonts w:hint="eastAsia"/>
        </w:rPr>
        <w:t>日平均</w:t>
      </w:r>
      <w:r>
        <w:rPr>
          <w:rFonts w:hint="eastAsia"/>
        </w:rPr>
        <w:t>绝对</w:t>
      </w:r>
      <w:r w:rsidRPr="00FF61B6">
        <w:rPr>
          <w:rFonts w:hint="eastAsia"/>
        </w:rPr>
        <w:t>误差</w:t>
      </w:r>
      <w:r>
        <w:rPr>
          <w:rFonts w:hint="eastAsia"/>
        </w:rPr>
        <w:t>（</w:t>
      </w:r>
      <m:oMath>
        <m:sSub>
          <m:sSubPr>
            <m:ctrlPr>
              <w:rPr>
                <w:rFonts w:ascii="Cambria Math" w:hAnsi="Cambria Math"/>
                <w:i/>
                <w:iCs/>
              </w:rPr>
            </m:ctrlPr>
          </m:sSubPr>
          <m:e>
            <m:r>
              <w:rPr>
                <w:rFonts w:ascii="Cambria Math" w:hAnsi="Cambria Math"/>
              </w:rPr>
              <m:t>E</m:t>
            </m:r>
          </m:e>
          <m:sub>
            <m:r>
              <w:rPr>
                <w:rFonts w:ascii="Cambria Math" w:hAnsi="Cambria Math"/>
              </w:rPr>
              <m:t>MAE</m:t>
            </m:r>
          </m:sub>
        </m:sSub>
      </m:oMath>
      <w:r>
        <w:rPr>
          <w:rFonts w:hint="eastAsia"/>
        </w:rPr>
        <w:t>）</w:t>
      </w:r>
      <w:r w:rsidRPr="00FF61B6">
        <w:rPr>
          <w:rFonts w:hint="eastAsia"/>
        </w:rPr>
        <w:t>计算方法参见A.</w:t>
      </w:r>
      <w:r>
        <w:t>5</w:t>
      </w:r>
      <w:r w:rsidRPr="00FF61B6">
        <w:rPr>
          <w:rFonts w:hint="eastAsia"/>
        </w:rPr>
        <w:t>。</w:t>
      </w:r>
    </w:p>
    <w:p w14:paraId="5D28F091" w14:textId="77777777" w:rsidR="00E37302" w:rsidRDefault="00EB7BAB" w:rsidP="003C5470">
      <w:pPr>
        <w:pStyle w:val="affffb"/>
        <w:ind w:firstLine="420"/>
        <w:jc w:val="right"/>
      </w:pPr>
      <m:oMath>
        <m:sSub>
          <m:sSubPr>
            <m:ctrlPr>
              <w:rPr>
                <w:rFonts w:ascii="Cambria Math" w:hAnsi="Cambria Math"/>
                <w:i/>
                <w:iCs/>
              </w:rPr>
            </m:ctrlPr>
          </m:sSubPr>
          <m:e>
            <m:r>
              <w:rPr>
                <w:rFonts w:ascii="Cambria Math" w:hAnsi="Cambria Math"/>
              </w:rPr>
              <m:t>E</m:t>
            </m:r>
          </m:e>
          <m:sub>
            <m:r>
              <w:rPr>
                <w:rFonts w:ascii="Cambria Math" w:hAnsi="Cambria Math"/>
              </w:rPr>
              <m:t>MAE</m:t>
            </m:r>
          </m:sub>
        </m:sSub>
        <m:r>
          <m:rPr>
            <m:sty m:val="p"/>
          </m:rPr>
          <w:rPr>
            <w:rFonts w:ascii="Cambria Math" w:hAnsi="Cambria Math"/>
          </w:rPr>
          <m:t>=</m:t>
        </m:r>
        <m:f>
          <m:fPr>
            <m:ctrlPr>
              <w:rPr>
                <w:rFonts w:ascii="Cambria Math" w:hAnsi="Cambria Math"/>
                <w:i/>
                <w:iCs/>
              </w:rPr>
            </m:ctrlPr>
          </m:fPr>
          <m:num>
            <m:r>
              <m:rPr>
                <m:sty m:val="p"/>
              </m:rPr>
              <w:rPr>
                <w:rFonts w:ascii="Cambria Math" w:hAnsi="Cambria Math"/>
              </w:rPr>
              <m:t>1</m:t>
            </m:r>
          </m:num>
          <m:den>
            <m:r>
              <w:rPr>
                <w:rFonts w:ascii="Cambria Math" w:hAnsi="Cambria Math"/>
              </w:rPr>
              <m:t>n</m:t>
            </m:r>
          </m:den>
        </m:f>
        <m:limLow>
          <m:limLowPr>
            <m:ctrlPr>
              <w:rPr>
                <w:rFonts w:ascii="Cambria Math" w:hAnsi="Cambria Math"/>
                <w:i/>
                <w:iCs/>
              </w:rPr>
            </m:ctrlPr>
          </m:limLowPr>
          <m:e>
            <m:limUpp>
              <m:limUppPr>
                <m:ctrlPr>
                  <w:rPr>
                    <w:rFonts w:ascii="Cambria Math" w:hAnsi="Cambria Math"/>
                    <w:i/>
                    <w:iCs/>
                  </w:rPr>
                </m:ctrlPr>
              </m:limUppPr>
              <m:e>
                <m:r>
                  <w:rPr>
                    <w:rFonts w:ascii="Cambria Math" w:hAnsi="Cambria Math"/>
                  </w:rPr>
                  <m:t>∑</m:t>
                </m:r>
              </m:e>
              <m:lim>
                <m:r>
                  <w:rPr>
                    <w:rFonts w:ascii="Cambria Math" w:hAnsi="Cambria Math"/>
                  </w:rPr>
                  <m:t>n</m:t>
                </m:r>
              </m:lim>
            </m:limUpp>
          </m:e>
          <m:lim>
            <m:r>
              <w:rPr>
                <w:rFonts w:ascii="Cambria Math" w:hAnsi="Cambria Math"/>
              </w:rPr>
              <m:t>i</m:t>
            </m:r>
            <m:r>
              <m:rPr>
                <m:sty m:val="p"/>
              </m:rPr>
              <w:rPr>
                <w:rFonts w:ascii="Cambria Math" w:hAnsi="Cambria Math"/>
              </w:rPr>
              <m:t>=1</m:t>
            </m:r>
          </m:lim>
        </m:limLow>
        <m:f>
          <m:fPr>
            <m:ctrlPr>
              <w:rPr>
                <w:rFonts w:ascii="Cambria Math" w:hAnsi="Cambria Math"/>
                <w:i/>
                <w:iCs/>
              </w:rPr>
            </m:ctrlPr>
          </m:fPr>
          <m:num>
            <m:d>
              <m:dPr>
                <m:begChr m:val="|"/>
                <m:endChr m:val="|"/>
                <m:ctrlPr>
                  <w:rPr>
                    <w:rFonts w:ascii="Cambria Math" w:hAnsi="Cambria Math"/>
                    <w:i/>
                    <w:iCs/>
                  </w:rPr>
                </m:ctrlPr>
              </m:dPr>
              <m:e>
                <m:sSubSup>
                  <m:sSubSupPr>
                    <m:ctrlPr>
                      <w:rPr>
                        <w:rFonts w:ascii="Cambria Math" w:hAnsi="Cambria Math"/>
                        <w:i/>
                        <w:iCs/>
                      </w:rPr>
                    </m:ctrlPr>
                  </m:sSubSupPr>
                  <m:e>
                    <m:r>
                      <w:rPr>
                        <w:rFonts w:ascii="Cambria Math" w:hAnsi="Cambria Math" w:hint="eastAsia"/>
                        <w:szCs w:val="21"/>
                      </w:rPr>
                      <m:t>V</m:t>
                    </m:r>
                  </m:e>
                  <m:sub>
                    <m:r>
                      <w:rPr>
                        <w:rFonts w:ascii="Cambria Math" w:hAnsi="Cambria Math"/>
                      </w:rPr>
                      <m:t>f</m:t>
                    </m:r>
                  </m:sub>
                  <m:sup>
                    <m:r>
                      <w:rPr>
                        <w:rFonts w:ascii="Cambria Math" w:hAnsi="Cambria Math"/>
                      </w:rPr>
                      <m:t>i</m:t>
                    </m:r>
                  </m:sup>
                </m:sSubSup>
                <m:r>
                  <m:rPr>
                    <m:sty m:val="p"/>
                  </m:rPr>
                  <w:rPr>
                    <w:rFonts w:ascii="Cambria Math" w:hAnsi="Cambria Math"/>
                  </w:rPr>
                  <m:t>-</m:t>
                </m:r>
                <m:sSubSup>
                  <m:sSubSupPr>
                    <m:ctrlPr>
                      <w:rPr>
                        <w:rFonts w:ascii="Cambria Math" w:hAnsi="Cambria Math"/>
                        <w:i/>
                        <w:iCs/>
                      </w:rPr>
                    </m:ctrlPr>
                  </m:sSubSupPr>
                  <m:e>
                    <m:r>
                      <w:rPr>
                        <w:rFonts w:ascii="Cambria Math" w:hAnsi="Cambria Math" w:hint="eastAsia"/>
                        <w:szCs w:val="21"/>
                      </w:rPr>
                      <m:t>V</m:t>
                    </m:r>
                  </m:e>
                  <m:sub>
                    <m:r>
                      <w:rPr>
                        <w:rFonts w:ascii="Cambria Math" w:hAnsi="Cambria Math"/>
                      </w:rPr>
                      <m:t>o</m:t>
                    </m:r>
                  </m:sub>
                  <m:sup>
                    <m:r>
                      <w:rPr>
                        <w:rFonts w:ascii="Cambria Math" w:hAnsi="Cambria Math"/>
                      </w:rPr>
                      <m:t>i</m:t>
                    </m:r>
                  </m:sup>
                </m:sSubSup>
              </m:e>
            </m:d>
          </m:num>
          <m:den>
            <m:sSubSup>
              <m:sSubSupPr>
                <m:ctrlPr>
                  <w:rPr>
                    <w:rFonts w:ascii="Cambria Math" w:hAnsi="Cambria Math"/>
                    <w:i/>
                    <w:iCs/>
                  </w:rPr>
                </m:ctrlPr>
              </m:sSubSupPr>
              <m:e>
                <m:r>
                  <w:rPr>
                    <w:rFonts w:ascii="Cambria Math" w:hAnsi="Cambria Math" w:hint="eastAsia"/>
                    <w:szCs w:val="21"/>
                  </w:rPr>
                  <m:t>V</m:t>
                </m:r>
              </m:e>
              <m:sub>
                <m:r>
                  <w:rPr>
                    <w:rFonts w:ascii="Cambria Math" w:hAnsi="Cambria Math"/>
                  </w:rPr>
                  <m:t>o</m:t>
                </m:r>
              </m:sub>
              <m:sup>
                <m:r>
                  <w:rPr>
                    <w:rFonts w:ascii="Cambria Math" w:hAnsi="Cambria Math" w:hint="eastAsia"/>
                  </w:rPr>
                  <m:t>max</m:t>
                </m:r>
              </m:sup>
            </m:sSubSup>
          </m:den>
        </m:f>
        <m:r>
          <m:rPr>
            <m:sty m:val="p"/>
          </m:rPr>
          <w:rPr>
            <w:rFonts w:ascii="Cambria Math" w:hAnsi="Cambria Math" w:hint="eastAsia"/>
          </w:rPr>
          <m:t>×</m:t>
        </m:r>
        <m:r>
          <m:rPr>
            <m:sty m:val="p"/>
          </m:rPr>
          <w:rPr>
            <w:rFonts w:ascii="Cambria Math" w:hAnsi="Cambria Math" w:hint="eastAsia"/>
          </w:rPr>
          <m:t>100%</m:t>
        </m:r>
      </m:oMath>
      <w:r w:rsidR="00E37302">
        <w:t xml:space="preserve">                        （</w:t>
      </w:r>
      <w:r w:rsidR="00E37302">
        <w:rPr>
          <w:rFonts w:hint="eastAsia"/>
        </w:rPr>
        <w:t>A</w:t>
      </w:r>
      <w:r w:rsidR="00E37302">
        <w:t>.5）</w:t>
      </w:r>
    </w:p>
    <w:p w14:paraId="06A1CFE8" w14:textId="77777777" w:rsidR="00E37302" w:rsidRPr="003C5470" w:rsidRDefault="00E37302" w:rsidP="003C5470">
      <w:pPr>
        <w:pStyle w:val="aff4"/>
        <w:spacing w:before="120" w:after="120"/>
      </w:pPr>
      <w:bookmarkStart w:id="259" w:name="_Toc96248304"/>
      <w:bookmarkStart w:id="260" w:name="_Toc96248346"/>
      <w:bookmarkStart w:id="261" w:name="_Toc96248368"/>
      <w:bookmarkStart w:id="262" w:name="_Toc96248391"/>
      <w:bookmarkStart w:id="263" w:name="_Toc98408121"/>
      <w:bookmarkStart w:id="264" w:name="_Toc102724087"/>
      <w:bookmarkStart w:id="265" w:name="_Toc102724639"/>
      <w:r>
        <w:rPr>
          <w:rFonts w:hint="eastAsia"/>
        </w:rPr>
        <w:t>日平均误差</w:t>
      </w:r>
      <w:bookmarkEnd w:id="259"/>
      <w:bookmarkEnd w:id="260"/>
      <w:bookmarkEnd w:id="261"/>
      <w:bookmarkEnd w:id="262"/>
      <w:bookmarkEnd w:id="263"/>
      <w:bookmarkEnd w:id="264"/>
      <w:r>
        <w:rPr>
          <w:rFonts w:hint="eastAsia"/>
        </w:rPr>
        <w:t>（</w:t>
      </w:r>
      <m:oMath>
        <m:sSub>
          <m:sSubPr>
            <m:ctrlPr>
              <w:rPr>
                <w:rFonts w:ascii="Cambria Math" w:hAnsi="Cambria Math"/>
                <w:i/>
                <w:iCs/>
              </w:rPr>
            </m:ctrlPr>
          </m:sSubPr>
          <m:e>
            <m:r>
              <w:rPr>
                <w:rFonts w:ascii="Cambria Math" w:hAnsi="Cambria Math"/>
              </w:rPr>
              <m:t>E</m:t>
            </m:r>
          </m:e>
          <m:sub>
            <m:r>
              <w:rPr>
                <w:rFonts w:ascii="Cambria Math" w:hAnsi="Cambria Math"/>
              </w:rPr>
              <m:t>ME</m:t>
            </m:r>
          </m:sub>
        </m:sSub>
      </m:oMath>
      <w:r>
        <w:rPr>
          <w:rFonts w:hint="eastAsia"/>
        </w:rPr>
        <w:t>）</w:t>
      </w:r>
      <w:bookmarkEnd w:id="265"/>
    </w:p>
    <w:p w14:paraId="08B1B9F9" w14:textId="77777777" w:rsidR="00E37302" w:rsidRDefault="00E37302" w:rsidP="003C5470">
      <w:pPr>
        <w:pStyle w:val="affffb"/>
        <w:ind w:firstLine="420"/>
      </w:pPr>
      <w:r w:rsidRPr="00536C8D">
        <w:rPr>
          <w:rFonts w:hint="eastAsia"/>
        </w:rPr>
        <w:t>日前短期</w:t>
      </w:r>
      <w:r>
        <w:rPr>
          <w:rFonts w:hint="eastAsia"/>
        </w:rPr>
        <w:t>风速</w:t>
      </w:r>
      <w:r w:rsidRPr="00536C8D">
        <w:rPr>
          <w:rFonts w:hint="eastAsia"/>
        </w:rPr>
        <w:t>预报（或超短期</w:t>
      </w:r>
      <w:r>
        <w:rPr>
          <w:rFonts w:hint="eastAsia"/>
        </w:rPr>
        <w:t>风速</w:t>
      </w:r>
      <w:r w:rsidRPr="00536C8D">
        <w:rPr>
          <w:rFonts w:hint="eastAsia"/>
        </w:rPr>
        <w:t>预报）</w:t>
      </w:r>
      <w:r w:rsidRPr="00FF61B6">
        <w:rPr>
          <w:rFonts w:hint="eastAsia"/>
        </w:rPr>
        <w:t>日平均误差</w:t>
      </w:r>
      <w:r>
        <w:rPr>
          <w:rFonts w:hint="eastAsia"/>
        </w:rPr>
        <w:t>（</w:t>
      </w:r>
      <m:oMath>
        <m:sSub>
          <m:sSubPr>
            <m:ctrlPr>
              <w:rPr>
                <w:rFonts w:ascii="Cambria Math" w:hAnsi="Cambria Math"/>
                <w:i/>
                <w:iCs/>
              </w:rPr>
            </m:ctrlPr>
          </m:sSubPr>
          <m:e>
            <m:r>
              <w:rPr>
                <w:rFonts w:ascii="Cambria Math" w:hAnsi="Cambria Math"/>
              </w:rPr>
              <m:t>E</m:t>
            </m:r>
          </m:e>
          <m:sub>
            <m:r>
              <w:rPr>
                <w:rFonts w:ascii="Cambria Math" w:hAnsi="Cambria Math"/>
              </w:rPr>
              <m:t>ME</m:t>
            </m:r>
          </m:sub>
        </m:sSub>
      </m:oMath>
      <w:r>
        <w:rPr>
          <w:rFonts w:hint="eastAsia"/>
        </w:rPr>
        <w:t>）</w:t>
      </w:r>
      <w:r w:rsidRPr="00FF61B6">
        <w:rPr>
          <w:rFonts w:hint="eastAsia"/>
        </w:rPr>
        <w:t>计算方法参见A.</w:t>
      </w:r>
      <w:r>
        <w:t>6</w:t>
      </w:r>
      <w:r w:rsidRPr="00FF61B6">
        <w:rPr>
          <w:rFonts w:hint="eastAsia"/>
        </w:rPr>
        <w:t>。</w:t>
      </w:r>
    </w:p>
    <w:p w14:paraId="25382BE6" w14:textId="77777777" w:rsidR="00E37302" w:rsidRPr="003C5470" w:rsidRDefault="00EB7BAB" w:rsidP="003C5470">
      <w:pPr>
        <w:pStyle w:val="affffb"/>
        <w:ind w:firstLine="420"/>
        <w:jc w:val="right"/>
      </w:pPr>
      <m:oMath>
        <m:sSub>
          <m:sSubPr>
            <m:ctrlPr>
              <w:rPr>
                <w:rFonts w:ascii="Cambria Math" w:hAnsi="Cambria Math"/>
                <w:i/>
                <w:iCs/>
              </w:rPr>
            </m:ctrlPr>
          </m:sSubPr>
          <m:e>
            <m:r>
              <w:rPr>
                <w:rFonts w:ascii="Cambria Math" w:hAnsi="Cambria Math"/>
              </w:rPr>
              <m:t>E</m:t>
            </m:r>
          </m:e>
          <m:sub>
            <m:r>
              <w:rPr>
                <w:rFonts w:ascii="Cambria Math" w:hAnsi="Cambria Math"/>
              </w:rPr>
              <m:t>ME</m:t>
            </m:r>
          </m:sub>
        </m:sSub>
        <m:r>
          <m:rPr>
            <m:sty m:val="p"/>
          </m:rPr>
          <w:rPr>
            <w:rFonts w:ascii="Cambria Math" w:hAnsi="Cambria Math"/>
          </w:rPr>
          <m:t>=</m:t>
        </m:r>
        <m:f>
          <m:fPr>
            <m:ctrlPr>
              <w:rPr>
                <w:rFonts w:ascii="Cambria Math" w:hAnsi="Cambria Math"/>
                <w:i/>
                <w:iCs/>
              </w:rPr>
            </m:ctrlPr>
          </m:fPr>
          <m:num>
            <m:r>
              <m:rPr>
                <m:sty m:val="p"/>
              </m:rPr>
              <w:rPr>
                <w:rFonts w:ascii="Cambria Math" w:hAnsi="Cambria Math"/>
              </w:rPr>
              <m:t>1</m:t>
            </m:r>
          </m:num>
          <m:den>
            <m:r>
              <w:rPr>
                <w:rFonts w:ascii="Cambria Math" w:hAnsi="Cambria Math"/>
              </w:rPr>
              <m:t>n</m:t>
            </m:r>
          </m:den>
        </m:f>
        <m:limLow>
          <m:limLowPr>
            <m:ctrlPr>
              <w:rPr>
                <w:rFonts w:ascii="Cambria Math" w:hAnsi="Cambria Math"/>
                <w:i/>
                <w:iCs/>
              </w:rPr>
            </m:ctrlPr>
          </m:limLowPr>
          <m:e>
            <m:limUpp>
              <m:limUppPr>
                <m:ctrlPr>
                  <w:rPr>
                    <w:rFonts w:ascii="Cambria Math" w:hAnsi="Cambria Math"/>
                    <w:i/>
                    <w:iCs/>
                  </w:rPr>
                </m:ctrlPr>
              </m:limUppPr>
              <m:e>
                <m:r>
                  <w:rPr>
                    <w:rFonts w:ascii="Cambria Math" w:hAnsi="Cambria Math"/>
                  </w:rPr>
                  <m:t>∑</m:t>
                </m:r>
              </m:e>
              <m:lim>
                <m:r>
                  <w:rPr>
                    <w:rFonts w:ascii="Cambria Math" w:hAnsi="Cambria Math"/>
                  </w:rPr>
                  <m:t>n</m:t>
                </m:r>
              </m:lim>
            </m:limUpp>
          </m:e>
          <m:lim>
            <m:r>
              <w:rPr>
                <w:rFonts w:ascii="Cambria Math" w:hAnsi="Cambria Math"/>
              </w:rPr>
              <m:t>i</m:t>
            </m:r>
            <m:r>
              <m:rPr>
                <m:sty m:val="p"/>
              </m:rPr>
              <w:rPr>
                <w:rFonts w:ascii="Cambria Math" w:hAnsi="Cambria Math"/>
              </w:rPr>
              <m:t>=1</m:t>
            </m:r>
          </m:lim>
        </m:limLow>
        <m:f>
          <m:fPr>
            <m:ctrlPr>
              <w:rPr>
                <w:rFonts w:ascii="Cambria Math" w:hAnsi="Cambria Math"/>
                <w:i/>
                <w:iCs/>
              </w:rPr>
            </m:ctrlPr>
          </m:fPr>
          <m:num>
            <m:r>
              <w:rPr>
                <w:rFonts w:ascii="Cambria Math" w:hAnsi="Cambria Math" w:hint="eastAsia"/>
              </w:rPr>
              <m:t>（</m:t>
            </m:r>
            <m:sSubSup>
              <m:sSubSupPr>
                <m:ctrlPr>
                  <w:rPr>
                    <w:rFonts w:ascii="Cambria Math" w:hAnsi="Cambria Math"/>
                    <w:i/>
                    <w:iCs/>
                  </w:rPr>
                </m:ctrlPr>
              </m:sSubSupPr>
              <m:e>
                <m:r>
                  <w:rPr>
                    <w:rFonts w:ascii="Cambria Math" w:hAnsi="Cambria Math" w:hint="eastAsia"/>
                    <w:szCs w:val="21"/>
                  </w:rPr>
                  <m:t>V</m:t>
                </m:r>
              </m:e>
              <m:sub>
                <m:r>
                  <w:rPr>
                    <w:rFonts w:ascii="Cambria Math" w:hAnsi="Cambria Math"/>
                  </w:rPr>
                  <m:t>f</m:t>
                </m:r>
              </m:sub>
              <m:sup>
                <m:r>
                  <w:rPr>
                    <w:rFonts w:ascii="Cambria Math" w:hAnsi="Cambria Math"/>
                  </w:rPr>
                  <m:t>i</m:t>
                </m:r>
              </m:sup>
            </m:sSubSup>
            <m:r>
              <m:rPr>
                <m:sty m:val="p"/>
              </m:rPr>
              <w:rPr>
                <w:rFonts w:ascii="Cambria Math" w:hAnsi="Cambria Math"/>
              </w:rPr>
              <m:t>-</m:t>
            </m:r>
            <m:sSubSup>
              <m:sSubSupPr>
                <m:ctrlPr>
                  <w:rPr>
                    <w:rFonts w:ascii="Cambria Math" w:hAnsi="Cambria Math"/>
                    <w:i/>
                    <w:iCs/>
                  </w:rPr>
                </m:ctrlPr>
              </m:sSubSupPr>
              <m:e>
                <m:r>
                  <w:rPr>
                    <w:rFonts w:ascii="Cambria Math" w:hAnsi="Cambria Math" w:hint="eastAsia"/>
                    <w:szCs w:val="21"/>
                  </w:rPr>
                  <m:t>V</m:t>
                </m:r>
              </m:e>
              <m:sub>
                <m:r>
                  <w:rPr>
                    <w:rFonts w:ascii="Cambria Math" w:hAnsi="Cambria Math"/>
                  </w:rPr>
                  <m:t>o</m:t>
                </m:r>
              </m:sub>
              <m:sup>
                <m:r>
                  <w:rPr>
                    <w:rFonts w:ascii="Cambria Math" w:hAnsi="Cambria Math"/>
                  </w:rPr>
                  <m:t>i</m:t>
                </m:r>
              </m:sup>
            </m:sSubSup>
            <m:r>
              <w:rPr>
                <w:rFonts w:ascii="Cambria Math" w:hAnsi="Cambria Math" w:hint="eastAsia"/>
              </w:rPr>
              <m:t>）</m:t>
            </m:r>
          </m:num>
          <m:den>
            <m:sSubSup>
              <m:sSubSupPr>
                <m:ctrlPr>
                  <w:rPr>
                    <w:rFonts w:ascii="Cambria Math" w:hAnsi="Cambria Math"/>
                    <w:i/>
                    <w:iCs/>
                  </w:rPr>
                </m:ctrlPr>
              </m:sSubSupPr>
              <m:e>
                <m:r>
                  <w:rPr>
                    <w:rFonts w:ascii="Cambria Math" w:hAnsi="Cambria Math" w:hint="eastAsia"/>
                    <w:szCs w:val="21"/>
                  </w:rPr>
                  <m:t>V</m:t>
                </m:r>
              </m:e>
              <m:sub>
                <m:r>
                  <w:rPr>
                    <w:rFonts w:ascii="Cambria Math" w:hAnsi="Cambria Math"/>
                  </w:rPr>
                  <m:t>o</m:t>
                </m:r>
              </m:sub>
              <m:sup>
                <m:r>
                  <w:rPr>
                    <w:rFonts w:ascii="Cambria Math" w:hAnsi="Cambria Math" w:hint="eastAsia"/>
                  </w:rPr>
                  <m:t>max</m:t>
                </m:r>
              </m:sup>
            </m:sSubSup>
          </m:den>
        </m:f>
        <m:r>
          <m:rPr>
            <m:sty m:val="p"/>
          </m:rPr>
          <w:rPr>
            <w:rFonts w:ascii="Cambria Math" w:hAnsi="Cambria Math" w:hint="eastAsia"/>
          </w:rPr>
          <m:t>×</m:t>
        </m:r>
        <m:r>
          <m:rPr>
            <m:sty m:val="p"/>
          </m:rPr>
          <w:rPr>
            <w:rFonts w:ascii="Cambria Math" w:hAnsi="Cambria Math" w:hint="eastAsia"/>
          </w:rPr>
          <m:t>100%</m:t>
        </m:r>
      </m:oMath>
      <w:r w:rsidR="00E37302">
        <w:t xml:space="preserve">                        （</w:t>
      </w:r>
      <w:r w:rsidR="00E37302">
        <w:rPr>
          <w:rFonts w:hint="eastAsia"/>
        </w:rPr>
        <w:t>A</w:t>
      </w:r>
      <w:r w:rsidR="00E37302">
        <w:t>.6）</w:t>
      </w:r>
    </w:p>
    <w:p w14:paraId="76F8D0FF" w14:textId="77777777" w:rsidR="00E37302" w:rsidRDefault="00E37302" w:rsidP="009E6C49">
      <w:pPr>
        <w:pStyle w:val="aff4"/>
        <w:spacing w:before="120" w:after="120"/>
      </w:pPr>
      <w:bookmarkStart w:id="266" w:name="_Toc89358411"/>
      <w:bookmarkStart w:id="267" w:name="_Toc96248305"/>
      <w:bookmarkStart w:id="268" w:name="_Toc96248347"/>
      <w:bookmarkStart w:id="269" w:name="_Toc96248369"/>
      <w:bookmarkStart w:id="270" w:name="_Toc96248392"/>
      <w:bookmarkStart w:id="271" w:name="_Toc98408122"/>
      <w:bookmarkStart w:id="272" w:name="_Toc102724088"/>
      <w:bookmarkStart w:id="273" w:name="_Toc102724640"/>
      <w:r>
        <w:rPr>
          <w:rFonts w:hint="eastAsia"/>
        </w:rPr>
        <w:t>相关系数</w:t>
      </w:r>
      <w:bookmarkEnd w:id="266"/>
      <w:bookmarkEnd w:id="267"/>
      <w:bookmarkEnd w:id="268"/>
      <w:bookmarkEnd w:id="269"/>
      <w:bookmarkEnd w:id="270"/>
      <w:bookmarkEnd w:id="271"/>
      <w:bookmarkEnd w:id="272"/>
      <w:r>
        <w:rPr>
          <w:rFonts w:hint="eastAsia"/>
        </w:rPr>
        <w:t>（</w:t>
      </w:r>
      <m:oMath>
        <m:r>
          <w:rPr>
            <w:rFonts w:ascii="Cambria Math" w:hAnsi="Cambria Math"/>
            <w:szCs w:val="21"/>
          </w:rPr>
          <m:t>R</m:t>
        </m:r>
      </m:oMath>
      <w:r>
        <w:rPr>
          <w:rFonts w:hint="eastAsia"/>
        </w:rPr>
        <w:t>）</w:t>
      </w:r>
      <w:bookmarkEnd w:id="273"/>
    </w:p>
    <w:p w14:paraId="4276BA8D" w14:textId="77777777" w:rsidR="00E37302" w:rsidRDefault="00E37302" w:rsidP="009E6C49">
      <w:pPr>
        <w:pStyle w:val="affffb"/>
        <w:ind w:firstLine="420"/>
      </w:pPr>
      <w:bookmarkStart w:id="274" w:name="_Hlk92902480"/>
      <w:r>
        <w:rPr>
          <w:rFonts w:hint="eastAsia"/>
        </w:rPr>
        <w:t>相关系数</w:t>
      </w:r>
      <w:bookmarkStart w:id="275" w:name="_Hlk67650990"/>
      <w:r>
        <w:rPr>
          <w:rFonts w:hint="eastAsia"/>
        </w:rPr>
        <w:t>（</w:t>
      </w:r>
      <m:oMath>
        <m:r>
          <w:rPr>
            <w:rFonts w:ascii="Cambria Math" w:hAnsi="Cambria Math"/>
            <w:szCs w:val="21"/>
          </w:rPr>
          <m:t>R</m:t>
        </m:r>
      </m:oMath>
      <w:r>
        <w:rPr>
          <w:rFonts w:hint="eastAsia"/>
        </w:rPr>
        <w:t>）</w:t>
      </w:r>
      <w:r w:rsidRPr="00AB7ECF">
        <w:rPr>
          <w:rFonts w:hint="eastAsia"/>
        </w:rPr>
        <w:t>计算</w:t>
      </w:r>
      <w:r w:rsidRPr="00AB7ECF">
        <w:t>方法</w:t>
      </w:r>
      <w:bookmarkEnd w:id="274"/>
      <w:r w:rsidRPr="00AB7ECF">
        <w:t>参见A.</w:t>
      </w:r>
      <w:r>
        <w:t>7</w:t>
      </w:r>
      <w:r>
        <w:rPr>
          <w:rFonts w:hint="eastAsia"/>
        </w:rPr>
        <w:t>。</w:t>
      </w:r>
      <w:bookmarkEnd w:id="275"/>
    </w:p>
    <w:p w14:paraId="5FDF8D0F" w14:textId="77777777" w:rsidR="00E37302" w:rsidRDefault="00E37302" w:rsidP="009E6C49">
      <w:pPr>
        <w:pStyle w:val="afffffffffffb"/>
        <w:ind w:firstLineChars="0" w:firstLine="0"/>
        <w:jc w:val="right"/>
      </w:pPr>
      <w:bookmarkStart w:id="276" w:name="_Hlk92902460"/>
      <m:oMath>
        <m:r>
          <w:rPr>
            <w:rFonts w:ascii="Cambria Math" w:hAnsi="Cambria Math"/>
            <w:szCs w:val="21"/>
          </w:rPr>
          <m:t>R=</m:t>
        </m:r>
        <m:f>
          <m:fPr>
            <m:ctrlPr>
              <w:rPr>
                <w:rFonts w:ascii="Cambria Math" w:hAnsi="Cambria Math"/>
                <w:i/>
                <w:szCs w:val="21"/>
              </w:rPr>
            </m:ctrlPr>
          </m:fPr>
          <m:num>
            <m:limLow>
              <m:limLowPr>
                <m:ctrlPr>
                  <w:rPr>
                    <w:rFonts w:ascii="Cambria Math" w:hAnsi="Cambria Math"/>
                    <w:bCs/>
                    <w:i/>
                    <w:szCs w:val="21"/>
                  </w:rPr>
                </m:ctrlPr>
              </m:limLowPr>
              <m:e>
                <m:limUpp>
                  <m:limUppPr>
                    <m:ctrlPr>
                      <w:rPr>
                        <w:rFonts w:ascii="Cambria Math" w:hAnsi="Cambria Math"/>
                        <w:bCs/>
                        <w:i/>
                        <w:szCs w:val="21"/>
                      </w:rPr>
                    </m:ctrlPr>
                  </m:limUppPr>
                  <m:e>
                    <m:r>
                      <m:rPr>
                        <m:sty m:val="p"/>
                      </m:rPr>
                      <w:rPr>
                        <w:rFonts w:ascii="Cambria Math" w:hAnsi="Cambria Math"/>
                        <w:szCs w:val="21"/>
                      </w:rPr>
                      <m:t>∑</m:t>
                    </m:r>
                  </m:e>
                  <m:lim>
                    <m:r>
                      <w:rPr>
                        <w:rFonts w:ascii="Cambria Math" w:hAnsi="Cambria Math" w:hint="eastAsia"/>
                        <w:szCs w:val="21"/>
                      </w:rPr>
                      <m:t>n</m:t>
                    </m:r>
                  </m:lim>
                </m:limUpp>
              </m:e>
              <m:lim>
                <m:r>
                  <w:rPr>
                    <w:rFonts w:ascii="Cambria Math" w:hAnsi="Cambria Math"/>
                    <w:szCs w:val="21"/>
                  </w:rPr>
                  <m:t>i=1</m:t>
                </m:r>
              </m:lim>
            </m:limLow>
            <m:r>
              <w:rPr>
                <w:rFonts w:ascii="Cambria Math" w:hAnsi="Cambria Math"/>
                <w:szCs w:val="21"/>
              </w:rPr>
              <m:t>(</m:t>
            </m:r>
            <m:sSubSup>
              <m:sSubSupPr>
                <m:ctrlPr>
                  <w:rPr>
                    <w:rFonts w:ascii="Cambria Math" w:hAnsi="Cambria Math"/>
                    <w:i/>
                  </w:rPr>
                </m:ctrlPr>
              </m:sSubSupPr>
              <m:e>
                <m:r>
                  <w:rPr>
                    <w:rFonts w:ascii="Cambria Math" w:hAnsi="Cambria Math" w:hint="eastAsia"/>
                    <w:szCs w:val="21"/>
                  </w:rPr>
                  <m:t>V</m:t>
                </m:r>
              </m:e>
              <m:sub>
                <m:r>
                  <w:rPr>
                    <w:rFonts w:ascii="Cambria Math" w:hAnsi="Cambria Math"/>
                  </w:rPr>
                  <m:t>f</m:t>
                </m:r>
              </m:sub>
              <m:sup>
                <m:r>
                  <w:rPr>
                    <w:rFonts w:ascii="Cambria Math" w:hAnsi="Cambria Math"/>
                  </w:rPr>
                  <m:t>i</m:t>
                </m:r>
              </m:sup>
            </m:sSubSup>
            <m:r>
              <w:rPr>
                <w:rFonts w:ascii="Cambria Math" w:hAnsi="Cambria Math"/>
                <w:szCs w:val="21"/>
              </w:rPr>
              <m:t>-</m:t>
            </m:r>
            <w:bookmarkStart w:id="277" w:name="_Hlk65854358"/>
            <m:acc>
              <m:accPr>
                <m:chr m:val="̅"/>
                <m:ctrlPr>
                  <w:rPr>
                    <w:rFonts w:ascii="Cambria Math" w:hAnsi="Cambria Math"/>
                    <w:i/>
                    <w:szCs w:val="21"/>
                  </w:rPr>
                </m:ctrlPr>
              </m:accPr>
              <m:e>
                <m:sSub>
                  <m:sSubPr>
                    <m:ctrlPr>
                      <w:rPr>
                        <w:rFonts w:ascii="Cambria Math" w:hAnsi="Cambria Math"/>
                        <w:i/>
                        <w:szCs w:val="21"/>
                      </w:rPr>
                    </m:ctrlPr>
                  </m:sSubPr>
                  <m:e>
                    <m:r>
                      <w:rPr>
                        <w:rFonts w:ascii="Cambria Math" w:hAnsi="Cambria Math" w:hint="eastAsia"/>
                        <w:szCs w:val="21"/>
                      </w:rPr>
                      <m:t>V</m:t>
                    </m:r>
                  </m:e>
                  <m:sub>
                    <m:r>
                      <w:rPr>
                        <w:rFonts w:ascii="Cambria Math" w:hAnsi="Cambria Math"/>
                        <w:szCs w:val="21"/>
                      </w:rPr>
                      <m:t>f</m:t>
                    </m:r>
                  </m:sub>
                </m:sSub>
              </m:e>
            </m:acc>
            <w:bookmarkEnd w:id="277"/>
            <m:r>
              <w:rPr>
                <w:rFonts w:ascii="Cambria Math" w:hAnsi="Cambria Math"/>
                <w:szCs w:val="21"/>
              </w:rPr>
              <m:t>)(</m:t>
            </m:r>
            <m:sSubSup>
              <m:sSubSupPr>
                <m:ctrlPr>
                  <w:rPr>
                    <w:rFonts w:ascii="Cambria Math" w:hAnsi="Cambria Math"/>
                    <w:i/>
                  </w:rPr>
                </m:ctrlPr>
              </m:sSubSupPr>
              <m:e>
                <m:r>
                  <w:rPr>
                    <w:rFonts w:ascii="Cambria Math" w:hAnsi="Cambria Math" w:hint="eastAsia"/>
                    <w:szCs w:val="21"/>
                  </w:rPr>
                  <m:t>V</m:t>
                </m:r>
              </m:e>
              <m:sub>
                <m:r>
                  <w:rPr>
                    <w:rFonts w:ascii="Cambria Math" w:hAnsi="Cambria Math"/>
                  </w:rPr>
                  <m:t>o</m:t>
                </m:r>
              </m:sub>
              <m:sup>
                <m:r>
                  <w:rPr>
                    <w:rFonts w:ascii="Cambria Math" w:hAnsi="Cambria Math"/>
                  </w:rPr>
                  <m:t>i</m:t>
                </m:r>
              </m:sup>
            </m:sSubSup>
            <m:r>
              <w:rPr>
                <w:rFonts w:ascii="Cambria Math" w:hAnsi="Cambria Math"/>
                <w:szCs w:val="21"/>
              </w:rPr>
              <m:t>-</m:t>
            </m:r>
            <m:acc>
              <m:accPr>
                <m:chr m:val="̅"/>
                <m:ctrlPr>
                  <w:rPr>
                    <w:rFonts w:ascii="Cambria Math" w:hAnsi="Cambria Math"/>
                    <w:i/>
                    <w:szCs w:val="21"/>
                  </w:rPr>
                </m:ctrlPr>
              </m:accPr>
              <m:e>
                <m:sSub>
                  <m:sSubPr>
                    <m:ctrlPr>
                      <w:rPr>
                        <w:rFonts w:ascii="Cambria Math" w:hAnsi="Cambria Math"/>
                        <w:i/>
                        <w:szCs w:val="21"/>
                      </w:rPr>
                    </m:ctrlPr>
                  </m:sSubPr>
                  <m:e>
                    <m:r>
                      <w:rPr>
                        <w:rFonts w:ascii="Cambria Math" w:hAnsi="Cambria Math" w:hint="eastAsia"/>
                        <w:szCs w:val="21"/>
                      </w:rPr>
                      <m:t>V</m:t>
                    </m:r>
                  </m:e>
                  <m:sub>
                    <m:r>
                      <w:rPr>
                        <w:rFonts w:ascii="Cambria Math" w:hAnsi="Cambria Math"/>
                        <w:szCs w:val="21"/>
                      </w:rPr>
                      <m:t>o</m:t>
                    </m:r>
                  </m:sub>
                </m:sSub>
              </m:e>
            </m:acc>
            <m:r>
              <w:rPr>
                <w:rFonts w:ascii="Cambria Math" w:hAnsi="Cambria Math"/>
                <w:szCs w:val="21"/>
              </w:rPr>
              <m:t>)</m:t>
            </m:r>
          </m:num>
          <m:den>
            <m:rad>
              <m:radPr>
                <m:degHide m:val="1"/>
                <m:ctrlPr>
                  <w:rPr>
                    <w:rFonts w:ascii="Cambria Math" w:hAnsi="Cambria Math"/>
                    <w:bCs/>
                    <w:i/>
                    <w:szCs w:val="21"/>
                  </w:rPr>
                </m:ctrlPr>
              </m:radPr>
              <m:deg/>
              <m:e>
                <m:limLow>
                  <m:limLowPr>
                    <m:ctrlPr>
                      <w:rPr>
                        <w:rFonts w:ascii="Cambria Math" w:hAnsi="Cambria Math"/>
                        <w:bCs/>
                        <w:i/>
                        <w:szCs w:val="21"/>
                      </w:rPr>
                    </m:ctrlPr>
                  </m:limLowPr>
                  <m:e>
                    <m:limUpp>
                      <m:limUppPr>
                        <m:ctrlPr>
                          <w:rPr>
                            <w:rFonts w:ascii="Cambria Math" w:hAnsi="Cambria Math"/>
                            <w:bCs/>
                            <w:i/>
                            <w:szCs w:val="21"/>
                          </w:rPr>
                        </m:ctrlPr>
                      </m:limUppPr>
                      <m:e>
                        <m:r>
                          <m:rPr>
                            <m:sty m:val="p"/>
                          </m:rPr>
                          <w:rPr>
                            <w:rFonts w:ascii="Cambria Math" w:hAnsi="Cambria Math"/>
                            <w:szCs w:val="21"/>
                          </w:rPr>
                          <m:t>∑</m:t>
                        </m:r>
                      </m:e>
                      <m:lim>
                        <m:r>
                          <w:rPr>
                            <w:rFonts w:ascii="Cambria Math" w:hAnsi="Cambria Math"/>
                            <w:szCs w:val="21"/>
                          </w:rPr>
                          <m:t>n</m:t>
                        </m:r>
                      </m:lim>
                    </m:limUpp>
                  </m:e>
                  <m:lim>
                    <m:r>
                      <w:rPr>
                        <w:rFonts w:ascii="Cambria Math" w:hAnsi="Cambria Math"/>
                        <w:szCs w:val="21"/>
                      </w:rPr>
                      <m:t>i=1</m:t>
                    </m:r>
                  </m:lim>
                </m:limLow>
                <m:sSup>
                  <m:sSupPr>
                    <m:ctrlPr>
                      <w:rPr>
                        <w:rFonts w:ascii="Cambria Math" w:hAnsi="Cambria Math"/>
                        <w:bCs/>
                        <w:i/>
                        <w:szCs w:val="21"/>
                      </w:rPr>
                    </m:ctrlPr>
                  </m:sSupPr>
                  <m:e>
                    <m:r>
                      <w:rPr>
                        <w:rFonts w:ascii="Cambria Math" w:hAnsi="Cambria Math"/>
                        <w:szCs w:val="21"/>
                      </w:rPr>
                      <m:t>(</m:t>
                    </m:r>
                    <m:sSubSup>
                      <m:sSubSupPr>
                        <m:ctrlPr>
                          <w:rPr>
                            <w:rFonts w:ascii="Cambria Math" w:hAnsi="Cambria Math"/>
                            <w:i/>
                          </w:rPr>
                        </m:ctrlPr>
                      </m:sSubSupPr>
                      <m:e>
                        <m:r>
                          <w:rPr>
                            <w:rFonts w:ascii="Cambria Math" w:hAnsi="Cambria Math" w:hint="eastAsia"/>
                            <w:szCs w:val="21"/>
                          </w:rPr>
                          <m:t>V</m:t>
                        </m:r>
                      </m:e>
                      <m:sub>
                        <m:r>
                          <w:rPr>
                            <w:rFonts w:ascii="Cambria Math" w:hAnsi="Cambria Math"/>
                          </w:rPr>
                          <m:t>f</m:t>
                        </m:r>
                      </m:sub>
                      <m:sup>
                        <m:r>
                          <w:rPr>
                            <w:rFonts w:ascii="Cambria Math" w:hAnsi="Cambria Math"/>
                          </w:rPr>
                          <m:t>i</m:t>
                        </m:r>
                      </m:sup>
                    </m:sSubSup>
                    <m:r>
                      <w:rPr>
                        <w:rFonts w:ascii="Cambria Math" w:hAnsi="Cambria Math"/>
                        <w:szCs w:val="21"/>
                      </w:rPr>
                      <m:t>-</m:t>
                    </m:r>
                    <m:acc>
                      <m:accPr>
                        <m:chr m:val="̅"/>
                        <m:ctrlPr>
                          <w:rPr>
                            <w:rFonts w:ascii="Cambria Math" w:hAnsi="Cambria Math"/>
                            <w:i/>
                            <w:szCs w:val="21"/>
                          </w:rPr>
                        </m:ctrlPr>
                      </m:accPr>
                      <m:e>
                        <m:sSub>
                          <m:sSubPr>
                            <m:ctrlPr>
                              <w:rPr>
                                <w:rFonts w:ascii="Cambria Math" w:hAnsi="Cambria Math"/>
                                <w:i/>
                                <w:szCs w:val="21"/>
                              </w:rPr>
                            </m:ctrlPr>
                          </m:sSubPr>
                          <m:e>
                            <m:r>
                              <w:rPr>
                                <w:rFonts w:ascii="Cambria Math" w:hAnsi="Cambria Math" w:hint="eastAsia"/>
                                <w:szCs w:val="21"/>
                              </w:rPr>
                              <m:t>V</m:t>
                            </m:r>
                          </m:e>
                          <m:sub>
                            <m:r>
                              <w:rPr>
                                <w:rFonts w:ascii="Cambria Math" w:hAnsi="Cambria Math"/>
                                <w:szCs w:val="21"/>
                              </w:rPr>
                              <m:t>f</m:t>
                            </m:r>
                          </m:sub>
                        </m:sSub>
                      </m:e>
                    </m:acc>
                    <m:r>
                      <w:rPr>
                        <w:rFonts w:ascii="Cambria Math" w:hAnsi="Cambria Math"/>
                        <w:szCs w:val="21"/>
                      </w:rPr>
                      <m:t>)</m:t>
                    </m:r>
                  </m:e>
                  <m:sup>
                    <m:r>
                      <w:rPr>
                        <w:rFonts w:ascii="Cambria Math" w:hAnsi="Cambria Math"/>
                        <w:szCs w:val="21"/>
                      </w:rPr>
                      <m:t>2</m:t>
                    </m:r>
                  </m:sup>
                </m:sSup>
              </m:e>
            </m:rad>
            <m:rad>
              <m:radPr>
                <m:degHide m:val="1"/>
                <m:ctrlPr>
                  <w:rPr>
                    <w:rFonts w:ascii="Cambria Math" w:hAnsi="Cambria Math"/>
                    <w:bCs/>
                    <w:i/>
                    <w:szCs w:val="21"/>
                  </w:rPr>
                </m:ctrlPr>
              </m:radPr>
              <m:deg/>
              <m:e>
                <m:limLow>
                  <m:limLowPr>
                    <m:ctrlPr>
                      <w:rPr>
                        <w:rFonts w:ascii="Cambria Math" w:hAnsi="Cambria Math"/>
                        <w:bCs/>
                        <w:i/>
                        <w:szCs w:val="21"/>
                      </w:rPr>
                    </m:ctrlPr>
                  </m:limLowPr>
                  <m:e>
                    <m:limUpp>
                      <m:limUppPr>
                        <m:ctrlPr>
                          <w:rPr>
                            <w:rFonts w:ascii="Cambria Math" w:hAnsi="Cambria Math"/>
                            <w:bCs/>
                            <w:i/>
                            <w:szCs w:val="21"/>
                          </w:rPr>
                        </m:ctrlPr>
                      </m:limUppPr>
                      <m:e>
                        <m:r>
                          <m:rPr>
                            <m:sty m:val="p"/>
                          </m:rPr>
                          <w:rPr>
                            <w:rFonts w:ascii="Cambria Math" w:hAnsi="Cambria Math"/>
                            <w:szCs w:val="21"/>
                          </w:rPr>
                          <m:t>∑</m:t>
                        </m:r>
                      </m:e>
                      <m:lim>
                        <m:r>
                          <w:rPr>
                            <w:rFonts w:ascii="Cambria Math" w:hAnsi="Cambria Math"/>
                            <w:szCs w:val="21"/>
                          </w:rPr>
                          <m:t>n</m:t>
                        </m:r>
                      </m:lim>
                    </m:limUpp>
                  </m:e>
                  <m:lim>
                    <m:r>
                      <w:rPr>
                        <w:rFonts w:ascii="Cambria Math" w:hAnsi="Cambria Math"/>
                        <w:szCs w:val="21"/>
                      </w:rPr>
                      <m:t>i=1</m:t>
                    </m:r>
                  </m:lim>
                </m:limLow>
                <m:sSup>
                  <m:sSupPr>
                    <m:ctrlPr>
                      <w:rPr>
                        <w:rFonts w:ascii="Cambria Math" w:hAnsi="Cambria Math"/>
                        <w:bCs/>
                        <w:i/>
                        <w:szCs w:val="21"/>
                      </w:rPr>
                    </m:ctrlPr>
                  </m:sSupPr>
                  <m:e>
                    <m:r>
                      <w:rPr>
                        <w:rFonts w:ascii="Cambria Math" w:hAnsi="Cambria Math"/>
                        <w:szCs w:val="21"/>
                      </w:rPr>
                      <m:t>(</m:t>
                    </m:r>
                    <m:sSubSup>
                      <m:sSubSupPr>
                        <m:ctrlPr>
                          <w:rPr>
                            <w:rFonts w:ascii="Cambria Math" w:hAnsi="Cambria Math"/>
                            <w:i/>
                          </w:rPr>
                        </m:ctrlPr>
                      </m:sSubSupPr>
                      <m:e>
                        <m:r>
                          <w:rPr>
                            <w:rFonts w:ascii="Cambria Math" w:hAnsi="Cambria Math" w:hint="eastAsia"/>
                            <w:szCs w:val="21"/>
                          </w:rPr>
                          <m:t>V</m:t>
                        </m:r>
                      </m:e>
                      <m:sub>
                        <m:r>
                          <w:rPr>
                            <w:rFonts w:ascii="Cambria Math" w:hAnsi="Cambria Math"/>
                          </w:rPr>
                          <m:t>o</m:t>
                        </m:r>
                      </m:sub>
                      <m:sup>
                        <m:r>
                          <w:rPr>
                            <w:rFonts w:ascii="Cambria Math" w:hAnsi="Cambria Math"/>
                          </w:rPr>
                          <m:t>i</m:t>
                        </m:r>
                      </m:sup>
                    </m:sSubSup>
                    <m:r>
                      <w:rPr>
                        <w:rFonts w:ascii="Cambria Math" w:hAnsi="Cambria Math"/>
                        <w:szCs w:val="21"/>
                      </w:rPr>
                      <m:t>-</m:t>
                    </m:r>
                    <m:acc>
                      <m:accPr>
                        <m:chr m:val="̅"/>
                        <m:ctrlPr>
                          <w:rPr>
                            <w:rFonts w:ascii="Cambria Math" w:hAnsi="Cambria Math"/>
                            <w:i/>
                            <w:szCs w:val="21"/>
                          </w:rPr>
                        </m:ctrlPr>
                      </m:accPr>
                      <m:e>
                        <m:sSub>
                          <m:sSubPr>
                            <m:ctrlPr>
                              <w:rPr>
                                <w:rFonts w:ascii="Cambria Math" w:hAnsi="Cambria Math"/>
                                <w:i/>
                                <w:szCs w:val="21"/>
                              </w:rPr>
                            </m:ctrlPr>
                          </m:sSubPr>
                          <m:e>
                            <m:r>
                              <w:rPr>
                                <w:rFonts w:ascii="Cambria Math" w:hAnsi="Cambria Math" w:hint="eastAsia"/>
                                <w:szCs w:val="21"/>
                              </w:rPr>
                              <m:t>V</m:t>
                            </m:r>
                          </m:e>
                          <m:sub>
                            <m:r>
                              <w:rPr>
                                <w:rFonts w:ascii="Cambria Math" w:hAnsi="Cambria Math"/>
                                <w:szCs w:val="21"/>
                              </w:rPr>
                              <m:t>o</m:t>
                            </m:r>
                          </m:sub>
                        </m:sSub>
                      </m:e>
                    </m:acc>
                    <m:r>
                      <w:rPr>
                        <w:rFonts w:ascii="Cambria Math" w:hAnsi="Cambria Math"/>
                        <w:szCs w:val="21"/>
                      </w:rPr>
                      <m:t>)</m:t>
                    </m:r>
                  </m:e>
                  <m:sup>
                    <m:r>
                      <w:rPr>
                        <w:rFonts w:ascii="Cambria Math" w:hAnsi="Cambria Math"/>
                        <w:szCs w:val="21"/>
                      </w:rPr>
                      <m:t>2</m:t>
                    </m:r>
                  </m:sup>
                </m:sSup>
              </m:e>
            </m:rad>
          </m:den>
        </m:f>
      </m:oMath>
      <w:bookmarkEnd w:id="276"/>
      <w:r>
        <w:rPr>
          <w:rFonts w:hint="eastAsia"/>
          <w:szCs w:val="21"/>
        </w:rPr>
        <w:t xml:space="preserve"> </w:t>
      </w:r>
      <w:r>
        <w:rPr>
          <w:szCs w:val="21"/>
        </w:rPr>
        <w:t xml:space="preserve">                          </w:t>
      </w:r>
      <w:r>
        <w:t>（A.7）</w:t>
      </w:r>
    </w:p>
    <w:p w14:paraId="4C3BA760" w14:textId="77777777" w:rsidR="00E37302" w:rsidRDefault="00E37302" w:rsidP="00CD2086">
      <w:pPr>
        <w:pStyle w:val="afffffffffffb"/>
        <w:ind w:firstLine="400"/>
        <w:rPr>
          <w:rFonts w:ascii="Times New Roman"/>
        </w:rPr>
      </w:pPr>
      <w:bookmarkStart w:id="278" w:name="_Hlk65854403"/>
      <w:r>
        <w:rPr>
          <w:rFonts w:ascii="Times New Roman" w:hint="eastAsia"/>
        </w:rPr>
        <w:t>式中</w:t>
      </w:r>
      <w:bookmarkStart w:id="279" w:name="_Hlk93072664"/>
      <w:r>
        <w:rPr>
          <w:rFonts w:ascii="Times New Roman" w:hint="eastAsia"/>
        </w:rPr>
        <w:t>：</w:t>
      </w:r>
    </w:p>
    <w:p w14:paraId="1E33707D" w14:textId="204F8554" w:rsidR="00E37302" w:rsidRDefault="00E37302" w:rsidP="00CD2086">
      <w:pPr>
        <w:pStyle w:val="afffffffffffb"/>
        <w:ind w:firstLine="400"/>
        <w:rPr>
          <w:rFonts w:ascii="Times New Roman"/>
        </w:rPr>
      </w:pPr>
      <w:r>
        <w:rPr>
          <w:rFonts w:ascii="Times New Roman"/>
        </w:rPr>
        <w:lastRenderedPageBreak/>
        <w:t xml:space="preserve"> </w:t>
      </w:r>
      <m:oMath>
        <m:acc>
          <m:accPr>
            <m:chr m:val="̅"/>
            <m:ctrlPr>
              <w:rPr>
                <w:rFonts w:ascii="Cambria Math" w:hAnsi="Cambria Math"/>
                <w:i/>
                <w:szCs w:val="21"/>
              </w:rPr>
            </m:ctrlPr>
          </m:accPr>
          <m:e>
            <m:sSub>
              <m:sSubPr>
                <m:ctrlPr>
                  <w:rPr>
                    <w:rFonts w:ascii="Cambria Math" w:hAnsi="Cambria Math"/>
                    <w:i/>
                    <w:szCs w:val="21"/>
                  </w:rPr>
                </m:ctrlPr>
              </m:sSubPr>
              <m:e>
                <m:r>
                  <w:rPr>
                    <w:rFonts w:ascii="Cambria Math" w:hAnsi="Cambria Math" w:hint="eastAsia"/>
                    <w:szCs w:val="21"/>
                  </w:rPr>
                  <m:t>V</m:t>
                </m:r>
              </m:e>
              <m:sub>
                <m:r>
                  <w:rPr>
                    <w:rFonts w:ascii="Cambria Math" w:hAnsi="Cambria Math"/>
                    <w:szCs w:val="21"/>
                  </w:rPr>
                  <m:t>f</m:t>
                </m:r>
              </m:sub>
            </m:sSub>
          </m:e>
        </m:acc>
      </m:oMath>
      <w:r>
        <w:rPr>
          <w:rFonts w:hint="eastAsia"/>
        </w:rPr>
        <w:t>——</w:t>
      </w:r>
      <w:r>
        <w:rPr>
          <w:rFonts w:ascii="Times New Roman" w:hint="eastAsia"/>
        </w:rPr>
        <w:t>评判时段内</w:t>
      </w:r>
      <w:r w:rsidRPr="008F07A3">
        <w:rPr>
          <w:rFonts w:ascii="Times New Roman"/>
        </w:rPr>
        <w:t>预报</w:t>
      </w:r>
      <w:r>
        <w:rPr>
          <w:rFonts w:ascii="Times New Roman" w:hint="eastAsia"/>
        </w:rPr>
        <w:t>风速的平均值；</w:t>
      </w:r>
    </w:p>
    <w:p w14:paraId="70A656A8" w14:textId="771D7A80" w:rsidR="00EE21AA" w:rsidRPr="00772AEB" w:rsidRDefault="00E37302" w:rsidP="00E37302">
      <w:pPr>
        <w:pStyle w:val="afffffffffffb"/>
        <w:ind w:firstLine="400"/>
        <w:rPr>
          <w:rFonts w:ascii="Times New Roman"/>
        </w:rPr>
      </w:pPr>
      <w:r>
        <w:rPr>
          <w:rFonts w:ascii="Times New Roman" w:hint="eastAsia"/>
        </w:rPr>
        <w:t xml:space="preserve"> </w:t>
      </w:r>
      <m:oMath>
        <m:acc>
          <m:accPr>
            <m:chr m:val="̅"/>
            <m:ctrlPr>
              <w:rPr>
                <w:rFonts w:ascii="Cambria Math" w:hAnsi="Cambria Math"/>
                <w:i/>
                <w:szCs w:val="21"/>
              </w:rPr>
            </m:ctrlPr>
          </m:accPr>
          <m:e>
            <m:sSub>
              <m:sSubPr>
                <m:ctrlPr>
                  <w:rPr>
                    <w:rFonts w:ascii="Cambria Math" w:hAnsi="Cambria Math"/>
                    <w:i/>
                    <w:szCs w:val="21"/>
                  </w:rPr>
                </m:ctrlPr>
              </m:sSubPr>
              <m:e>
                <m:r>
                  <w:rPr>
                    <w:rFonts w:ascii="Cambria Math" w:hAnsi="Cambria Math" w:hint="eastAsia"/>
                    <w:szCs w:val="21"/>
                  </w:rPr>
                  <m:t>V</m:t>
                </m:r>
              </m:e>
              <m:sub>
                <m:r>
                  <w:rPr>
                    <w:rFonts w:ascii="Cambria Math" w:hAnsi="Cambria Math"/>
                    <w:szCs w:val="21"/>
                  </w:rPr>
                  <m:t>o</m:t>
                </m:r>
              </m:sub>
            </m:sSub>
          </m:e>
        </m:acc>
      </m:oMath>
      <w:r>
        <w:rPr>
          <w:rFonts w:hint="eastAsia"/>
        </w:rPr>
        <w:t>——</w:t>
      </w:r>
      <w:r>
        <w:rPr>
          <w:rFonts w:ascii="Times New Roman" w:hint="eastAsia"/>
        </w:rPr>
        <w:t>评判时段内实测风速的</w:t>
      </w:r>
      <w:bookmarkStart w:id="280" w:name="BookMark6"/>
      <w:bookmarkEnd w:id="210"/>
      <w:bookmarkEnd w:id="278"/>
      <w:bookmarkEnd w:id="279"/>
      <w:r>
        <w:rPr>
          <w:rFonts w:ascii="Times New Roman" w:hint="eastAsia"/>
        </w:rPr>
        <w:t>平均值。</w:t>
      </w:r>
      <w:bookmarkEnd w:id="280"/>
    </w:p>
    <w:sectPr w:rsidR="00EE21AA" w:rsidRPr="00772AEB" w:rsidSect="004D4007">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0664" w14:textId="77777777" w:rsidR="00EB7BAB" w:rsidRDefault="00EB7BAB" w:rsidP="00D86DB7">
      <w:r>
        <w:separator/>
      </w:r>
    </w:p>
    <w:p w14:paraId="67A323C9" w14:textId="77777777" w:rsidR="00EB7BAB" w:rsidRDefault="00EB7BAB"/>
    <w:p w14:paraId="78A0C0B7" w14:textId="77777777" w:rsidR="00EB7BAB" w:rsidRDefault="00EB7BAB"/>
  </w:endnote>
  <w:endnote w:type="continuationSeparator" w:id="0">
    <w:p w14:paraId="1ADB1E16" w14:textId="77777777" w:rsidR="00EB7BAB" w:rsidRDefault="00EB7BAB" w:rsidP="00D86DB7">
      <w:r>
        <w:continuationSeparator/>
      </w:r>
    </w:p>
    <w:p w14:paraId="631DE863" w14:textId="77777777" w:rsidR="00EB7BAB" w:rsidRDefault="00EB7BAB"/>
    <w:p w14:paraId="0D69193A" w14:textId="77777777" w:rsidR="00EB7BAB" w:rsidRDefault="00EB7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B4D7"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A83C" w14:textId="77777777" w:rsidR="0064528D" w:rsidRDefault="0064528D">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30DC"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8406" w14:textId="77777777" w:rsidR="000C57D6" w:rsidRDefault="000C57D6" w:rsidP="0064528D">
    <w:pPr>
      <w:pStyle w:val="affff8"/>
    </w:pPr>
    <w:r>
      <w:fldChar w:fldCharType="begin"/>
    </w:r>
    <w:r>
      <w:instrText>PAGE   \* MERGEFORMAT</w:instrText>
    </w:r>
    <w:r>
      <w:fldChar w:fldCharType="separate"/>
    </w:r>
    <w:r w:rsidR="00E33542" w:rsidRPr="00E33542">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40E3" w14:textId="77777777" w:rsidR="00EB7BAB" w:rsidRDefault="00EB7BAB" w:rsidP="00D86DB7">
      <w:r>
        <w:separator/>
      </w:r>
    </w:p>
  </w:footnote>
  <w:footnote w:type="continuationSeparator" w:id="0">
    <w:p w14:paraId="68C898A2" w14:textId="77777777" w:rsidR="00EB7BAB" w:rsidRDefault="00EB7BAB" w:rsidP="00D86DB7">
      <w:r>
        <w:continuationSeparator/>
      </w:r>
    </w:p>
    <w:p w14:paraId="72946739" w14:textId="77777777" w:rsidR="00EB7BAB" w:rsidRDefault="00EB7BAB"/>
    <w:p w14:paraId="4248F6E2" w14:textId="77777777" w:rsidR="00EB7BAB" w:rsidRDefault="00EB7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BAF2" w14:textId="77777777" w:rsidR="0064528D" w:rsidRDefault="0064528D">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A3AA"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3FB5"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C5A1" w14:textId="77777777"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760745">
      <w:rPr>
        <w:noProof/>
      </w:rPr>
      <w:t>XX/T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F188" w14:textId="3301FA29" w:rsidR="00D84FA1" w:rsidRPr="00D84FA1" w:rsidRDefault="00D84FA1" w:rsidP="00A2271D">
    <w:pPr>
      <w:pStyle w:val="afffff0"/>
    </w:pPr>
    <w:r>
      <w:fldChar w:fldCharType="begin"/>
    </w:r>
    <w:r>
      <w:instrText xml:space="preserve"> STYLEREF  标准文件_文件编号  \* MERGEFORMAT </w:instrText>
    </w:r>
    <w:r>
      <w:fldChar w:fldCharType="separate"/>
    </w:r>
    <w:r w:rsidR="00575F9D">
      <w:t>XX/T XXXXX</w:t>
    </w:r>
    <w:r w:rsidR="00575F9D">
      <w:t>—</w:t>
    </w:r>
    <w:r w:rsidR="00575F9D">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142"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71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A0DA57E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663557359">
    <w:abstractNumId w:val="0"/>
  </w:num>
  <w:num w:numId="2" w16cid:durableId="417211797">
    <w:abstractNumId w:val="27"/>
  </w:num>
  <w:num w:numId="3" w16cid:durableId="1604798642">
    <w:abstractNumId w:val="5"/>
  </w:num>
  <w:num w:numId="4" w16cid:durableId="1781795709">
    <w:abstractNumId w:val="8"/>
  </w:num>
  <w:num w:numId="5" w16cid:durableId="420680212">
    <w:abstractNumId w:val="23"/>
  </w:num>
  <w:num w:numId="6" w16cid:durableId="313217003">
    <w:abstractNumId w:val="9"/>
  </w:num>
  <w:num w:numId="7" w16cid:durableId="808015810">
    <w:abstractNumId w:val="16"/>
  </w:num>
  <w:num w:numId="8" w16cid:durableId="440881507">
    <w:abstractNumId w:val="7"/>
  </w:num>
  <w:num w:numId="9" w16cid:durableId="464860400">
    <w:abstractNumId w:val="19"/>
  </w:num>
  <w:num w:numId="10" w16cid:durableId="1648506621">
    <w:abstractNumId w:val="21"/>
  </w:num>
  <w:num w:numId="11" w16cid:durableId="893854678">
    <w:abstractNumId w:val="17"/>
  </w:num>
  <w:num w:numId="12" w16cid:durableId="837695993">
    <w:abstractNumId w:val="29"/>
  </w:num>
  <w:num w:numId="13" w16cid:durableId="1969385549">
    <w:abstractNumId w:val="15"/>
  </w:num>
  <w:num w:numId="14" w16cid:durableId="1525629528">
    <w:abstractNumId w:val="30"/>
  </w:num>
  <w:num w:numId="15" w16cid:durableId="1732925877">
    <w:abstractNumId w:val="1"/>
  </w:num>
  <w:num w:numId="16" w16cid:durableId="251594251">
    <w:abstractNumId w:val="20"/>
  </w:num>
  <w:num w:numId="17" w16cid:durableId="819274363">
    <w:abstractNumId w:val="6"/>
  </w:num>
  <w:num w:numId="18" w16cid:durableId="1000349599">
    <w:abstractNumId w:val="13"/>
  </w:num>
  <w:num w:numId="19" w16cid:durableId="1625573112">
    <w:abstractNumId w:val="25"/>
  </w:num>
  <w:num w:numId="20" w16cid:durableId="826167588">
    <w:abstractNumId w:val="26"/>
  </w:num>
  <w:num w:numId="21" w16cid:durableId="566645139">
    <w:abstractNumId w:val="11"/>
  </w:num>
  <w:num w:numId="22" w16cid:durableId="576016445">
    <w:abstractNumId w:val="12"/>
  </w:num>
  <w:num w:numId="23" w16cid:durableId="144322953">
    <w:abstractNumId w:val="28"/>
  </w:num>
  <w:num w:numId="24" w16cid:durableId="340548988">
    <w:abstractNumId w:val="2"/>
  </w:num>
  <w:num w:numId="25" w16cid:durableId="1442650754">
    <w:abstractNumId w:val="4"/>
  </w:num>
  <w:num w:numId="26" w16cid:durableId="1162430282">
    <w:abstractNumId w:val="14"/>
  </w:num>
  <w:num w:numId="27" w16cid:durableId="901018181">
    <w:abstractNumId w:val="24"/>
  </w:num>
  <w:num w:numId="28" w16cid:durableId="1115172472">
    <w:abstractNumId w:val="10"/>
  </w:num>
  <w:num w:numId="29" w16cid:durableId="1247418179">
    <w:abstractNumId w:val="22"/>
  </w:num>
  <w:num w:numId="30" w16cid:durableId="1616013749">
    <w:abstractNumId w:val="18"/>
  </w:num>
  <w:num w:numId="31" w16cid:durableId="546574108">
    <w:abstractNumId w:val="3"/>
  </w:num>
  <w:num w:numId="32" w16cid:durableId="1874070460">
    <w:abstractNumId w:val="27"/>
  </w:num>
  <w:num w:numId="33" w16cid:durableId="225382396">
    <w:abstractNumId w:val="27"/>
  </w:num>
  <w:num w:numId="34" w16cid:durableId="237521322">
    <w:abstractNumId w:val="27"/>
  </w:num>
  <w:num w:numId="35" w16cid:durableId="1215508416">
    <w:abstractNumId w:val="27"/>
  </w:num>
  <w:num w:numId="36" w16cid:durableId="41185327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0QLvaZ8Y9Eg+DUvOlmaeEYQ7N/zPRN1kq6hD5zfBcLlX7NxxI+n9dccVwBxea1bEa8CMrwdZOz2TCuczH89N1g==" w:salt="N4ctAG4RW7yZq8HBOKvPu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45"/>
    <w:rsid w:val="0000040A"/>
    <w:rsid w:val="00000A94"/>
    <w:rsid w:val="00001972"/>
    <w:rsid w:val="00001D9A"/>
    <w:rsid w:val="00007B3A"/>
    <w:rsid w:val="000107E0"/>
    <w:rsid w:val="00011FDE"/>
    <w:rsid w:val="00012FFD"/>
    <w:rsid w:val="00014162"/>
    <w:rsid w:val="00014340"/>
    <w:rsid w:val="00016442"/>
    <w:rsid w:val="00016A9C"/>
    <w:rsid w:val="00016B9F"/>
    <w:rsid w:val="000211D8"/>
    <w:rsid w:val="00022184"/>
    <w:rsid w:val="00022762"/>
    <w:rsid w:val="000238E0"/>
    <w:rsid w:val="000249DB"/>
    <w:rsid w:val="0002595E"/>
    <w:rsid w:val="000303C3"/>
    <w:rsid w:val="000331D3"/>
    <w:rsid w:val="000346A5"/>
    <w:rsid w:val="000359C3"/>
    <w:rsid w:val="00035A7D"/>
    <w:rsid w:val="00041090"/>
    <w:rsid w:val="000410E8"/>
    <w:rsid w:val="000415B9"/>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57750"/>
    <w:rsid w:val="00060C2E"/>
    <w:rsid w:val="00061033"/>
    <w:rsid w:val="000619E9"/>
    <w:rsid w:val="000622D4"/>
    <w:rsid w:val="0006357D"/>
    <w:rsid w:val="00067F1E"/>
    <w:rsid w:val="00071CC0"/>
    <w:rsid w:val="00073C8C"/>
    <w:rsid w:val="00075EE5"/>
    <w:rsid w:val="0007791B"/>
    <w:rsid w:val="00077B64"/>
    <w:rsid w:val="00080A1C"/>
    <w:rsid w:val="00081F38"/>
    <w:rsid w:val="00082317"/>
    <w:rsid w:val="000826B4"/>
    <w:rsid w:val="00083D2C"/>
    <w:rsid w:val="00085163"/>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570E"/>
    <w:rsid w:val="000A7311"/>
    <w:rsid w:val="000B060F"/>
    <w:rsid w:val="000B1592"/>
    <w:rsid w:val="000B1FF2"/>
    <w:rsid w:val="000B3CDA"/>
    <w:rsid w:val="000B6A0B"/>
    <w:rsid w:val="000C0169"/>
    <w:rsid w:val="000C0F6C"/>
    <w:rsid w:val="000C11DB"/>
    <w:rsid w:val="000C1492"/>
    <w:rsid w:val="000C2FBD"/>
    <w:rsid w:val="000C4B41"/>
    <w:rsid w:val="000C57D6"/>
    <w:rsid w:val="000C7666"/>
    <w:rsid w:val="000D0A9C"/>
    <w:rsid w:val="000D0EE3"/>
    <w:rsid w:val="000D1795"/>
    <w:rsid w:val="000D2F41"/>
    <w:rsid w:val="000D329A"/>
    <w:rsid w:val="000D4B9C"/>
    <w:rsid w:val="000D4EB6"/>
    <w:rsid w:val="000D753B"/>
    <w:rsid w:val="000E4C9E"/>
    <w:rsid w:val="000E6FD7"/>
    <w:rsid w:val="000F06E1"/>
    <w:rsid w:val="000F0E3C"/>
    <w:rsid w:val="000F19D5"/>
    <w:rsid w:val="000F4AEA"/>
    <w:rsid w:val="000F67E9"/>
    <w:rsid w:val="00100867"/>
    <w:rsid w:val="00104926"/>
    <w:rsid w:val="00107EF5"/>
    <w:rsid w:val="00113B1E"/>
    <w:rsid w:val="0011711C"/>
    <w:rsid w:val="00121056"/>
    <w:rsid w:val="00123FFF"/>
    <w:rsid w:val="00124E4F"/>
    <w:rsid w:val="001260B7"/>
    <w:rsid w:val="001265CB"/>
    <w:rsid w:val="001321C6"/>
    <w:rsid w:val="001325C4"/>
    <w:rsid w:val="00133010"/>
    <w:rsid w:val="001338EE"/>
    <w:rsid w:val="00133AAE"/>
    <w:rsid w:val="00135323"/>
    <w:rsid w:val="001356C4"/>
    <w:rsid w:val="00141114"/>
    <w:rsid w:val="00142969"/>
    <w:rsid w:val="00144212"/>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0463"/>
    <w:rsid w:val="001913C4"/>
    <w:rsid w:val="0019348F"/>
    <w:rsid w:val="00193A07"/>
    <w:rsid w:val="00194C95"/>
    <w:rsid w:val="00195C34"/>
    <w:rsid w:val="001A1A53"/>
    <w:rsid w:val="001A234A"/>
    <w:rsid w:val="001B06E8"/>
    <w:rsid w:val="001B193E"/>
    <w:rsid w:val="001B71D0"/>
    <w:rsid w:val="001B71EE"/>
    <w:rsid w:val="001B792E"/>
    <w:rsid w:val="001C04A8"/>
    <w:rsid w:val="001C19FC"/>
    <w:rsid w:val="001C2173"/>
    <w:rsid w:val="001C2C03"/>
    <w:rsid w:val="001C42F7"/>
    <w:rsid w:val="001C49E5"/>
    <w:rsid w:val="001C679C"/>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36F0"/>
    <w:rsid w:val="001F4816"/>
    <w:rsid w:val="001F69B4"/>
    <w:rsid w:val="001F77C7"/>
    <w:rsid w:val="00200183"/>
    <w:rsid w:val="0020107D"/>
    <w:rsid w:val="00202AA4"/>
    <w:rsid w:val="002031F7"/>
    <w:rsid w:val="00203B87"/>
    <w:rsid w:val="002040E6"/>
    <w:rsid w:val="0020527B"/>
    <w:rsid w:val="00205F2C"/>
    <w:rsid w:val="00210B15"/>
    <w:rsid w:val="002142EA"/>
    <w:rsid w:val="00215D47"/>
    <w:rsid w:val="002204BB"/>
    <w:rsid w:val="00221B79"/>
    <w:rsid w:val="00221C6B"/>
    <w:rsid w:val="00224596"/>
    <w:rsid w:val="002253A1"/>
    <w:rsid w:val="00225CF8"/>
    <w:rsid w:val="0022794E"/>
    <w:rsid w:val="00233D64"/>
    <w:rsid w:val="00234784"/>
    <w:rsid w:val="0023482A"/>
    <w:rsid w:val="002359CB"/>
    <w:rsid w:val="00235F88"/>
    <w:rsid w:val="00243540"/>
    <w:rsid w:val="0024497B"/>
    <w:rsid w:val="0024515B"/>
    <w:rsid w:val="00246021"/>
    <w:rsid w:val="0024666E"/>
    <w:rsid w:val="00247F52"/>
    <w:rsid w:val="00250B25"/>
    <w:rsid w:val="00250BBE"/>
    <w:rsid w:val="002515C2"/>
    <w:rsid w:val="0025194F"/>
    <w:rsid w:val="0025672C"/>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6313"/>
    <w:rsid w:val="002C7EBB"/>
    <w:rsid w:val="002D06C1"/>
    <w:rsid w:val="002D42B5"/>
    <w:rsid w:val="002D4F1A"/>
    <w:rsid w:val="002D6DA6"/>
    <w:rsid w:val="002D6EC6"/>
    <w:rsid w:val="002D7572"/>
    <w:rsid w:val="002D79AC"/>
    <w:rsid w:val="002E039D"/>
    <w:rsid w:val="002E2FA4"/>
    <w:rsid w:val="002E4D5A"/>
    <w:rsid w:val="002E6326"/>
    <w:rsid w:val="002E7BCA"/>
    <w:rsid w:val="002F30E0"/>
    <w:rsid w:val="002F35E4"/>
    <w:rsid w:val="002F3730"/>
    <w:rsid w:val="002F38E1"/>
    <w:rsid w:val="002F7AF6"/>
    <w:rsid w:val="00300E63"/>
    <w:rsid w:val="00302F5F"/>
    <w:rsid w:val="0030441D"/>
    <w:rsid w:val="00306063"/>
    <w:rsid w:val="00313B85"/>
    <w:rsid w:val="00317988"/>
    <w:rsid w:val="0032066C"/>
    <w:rsid w:val="003221B4"/>
    <w:rsid w:val="00322E62"/>
    <w:rsid w:val="00324EDD"/>
    <w:rsid w:val="003331E4"/>
    <w:rsid w:val="00336C64"/>
    <w:rsid w:val="00337162"/>
    <w:rsid w:val="00337961"/>
    <w:rsid w:val="0034194F"/>
    <w:rsid w:val="00342DB8"/>
    <w:rsid w:val="00344605"/>
    <w:rsid w:val="003474AA"/>
    <w:rsid w:val="00350D1D"/>
    <w:rsid w:val="00351901"/>
    <w:rsid w:val="00352C83"/>
    <w:rsid w:val="003615D2"/>
    <w:rsid w:val="0036429C"/>
    <w:rsid w:val="00364428"/>
    <w:rsid w:val="00364A53"/>
    <w:rsid w:val="003654CB"/>
    <w:rsid w:val="00365F86"/>
    <w:rsid w:val="00365F87"/>
    <w:rsid w:val="003705F4"/>
    <w:rsid w:val="00370D58"/>
    <w:rsid w:val="00371316"/>
    <w:rsid w:val="003713B3"/>
    <w:rsid w:val="00376713"/>
    <w:rsid w:val="00381815"/>
    <w:rsid w:val="003819AF"/>
    <w:rsid w:val="003820E9"/>
    <w:rsid w:val="00382DE7"/>
    <w:rsid w:val="0038437B"/>
    <w:rsid w:val="00384FFC"/>
    <w:rsid w:val="003859FF"/>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470"/>
    <w:rsid w:val="003C5A43"/>
    <w:rsid w:val="003D0519"/>
    <w:rsid w:val="003D0FF6"/>
    <w:rsid w:val="003D262C"/>
    <w:rsid w:val="003D6D61"/>
    <w:rsid w:val="003E091D"/>
    <w:rsid w:val="003E1C53"/>
    <w:rsid w:val="003E2A69"/>
    <w:rsid w:val="003E2D49"/>
    <w:rsid w:val="003E2FD4"/>
    <w:rsid w:val="003E49F6"/>
    <w:rsid w:val="003F045E"/>
    <w:rsid w:val="003F0841"/>
    <w:rsid w:val="003F23D3"/>
    <w:rsid w:val="003F3F08"/>
    <w:rsid w:val="003F489A"/>
    <w:rsid w:val="003F49F1"/>
    <w:rsid w:val="003F6272"/>
    <w:rsid w:val="003F72A3"/>
    <w:rsid w:val="00400E72"/>
    <w:rsid w:val="00401400"/>
    <w:rsid w:val="00404869"/>
    <w:rsid w:val="00405884"/>
    <w:rsid w:val="00407D39"/>
    <w:rsid w:val="00413AF7"/>
    <w:rsid w:val="0041477A"/>
    <w:rsid w:val="004167A3"/>
    <w:rsid w:val="004324CA"/>
    <w:rsid w:val="00432DAA"/>
    <w:rsid w:val="00434305"/>
    <w:rsid w:val="004357EF"/>
    <w:rsid w:val="00435DF7"/>
    <w:rsid w:val="0044083F"/>
    <w:rsid w:val="00441AE7"/>
    <w:rsid w:val="00445574"/>
    <w:rsid w:val="004467FB"/>
    <w:rsid w:val="00452D6B"/>
    <w:rsid w:val="00454484"/>
    <w:rsid w:val="0045517B"/>
    <w:rsid w:val="004563CD"/>
    <w:rsid w:val="00463B77"/>
    <w:rsid w:val="00463C7B"/>
    <w:rsid w:val="00463F02"/>
    <w:rsid w:val="00463F37"/>
    <w:rsid w:val="004644A6"/>
    <w:rsid w:val="004659BD"/>
    <w:rsid w:val="00470775"/>
    <w:rsid w:val="004715BD"/>
    <w:rsid w:val="004746B1"/>
    <w:rsid w:val="0047583F"/>
    <w:rsid w:val="00476E38"/>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007"/>
    <w:rsid w:val="004D4406"/>
    <w:rsid w:val="004D6A60"/>
    <w:rsid w:val="004D7C42"/>
    <w:rsid w:val="004E0465"/>
    <w:rsid w:val="004E127B"/>
    <w:rsid w:val="004E1C0A"/>
    <w:rsid w:val="004E3014"/>
    <w:rsid w:val="004E30C5"/>
    <w:rsid w:val="004E4AA5"/>
    <w:rsid w:val="004E4AEE"/>
    <w:rsid w:val="004E59E3"/>
    <w:rsid w:val="004E645B"/>
    <w:rsid w:val="004E67C0"/>
    <w:rsid w:val="004F391A"/>
    <w:rsid w:val="004F3CFB"/>
    <w:rsid w:val="004F517D"/>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5CE8"/>
    <w:rsid w:val="00516088"/>
    <w:rsid w:val="00516B0B"/>
    <w:rsid w:val="005207F4"/>
    <w:rsid w:val="005220EC"/>
    <w:rsid w:val="00523F95"/>
    <w:rsid w:val="00524C7C"/>
    <w:rsid w:val="00524D65"/>
    <w:rsid w:val="00524EFE"/>
    <w:rsid w:val="00525B16"/>
    <w:rsid w:val="00533418"/>
    <w:rsid w:val="00533D04"/>
    <w:rsid w:val="00534804"/>
    <w:rsid w:val="00534BDF"/>
    <w:rsid w:val="005354EA"/>
    <w:rsid w:val="00535EC4"/>
    <w:rsid w:val="00535ED9"/>
    <w:rsid w:val="0053692B"/>
    <w:rsid w:val="00536C8D"/>
    <w:rsid w:val="00541853"/>
    <w:rsid w:val="00543BDA"/>
    <w:rsid w:val="005441CC"/>
    <w:rsid w:val="00545386"/>
    <w:rsid w:val="005479DA"/>
    <w:rsid w:val="00547BCC"/>
    <w:rsid w:val="0055013B"/>
    <w:rsid w:val="00551F6F"/>
    <w:rsid w:val="005537E3"/>
    <w:rsid w:val="00555044"/>
    <w:rsid w:val="00555B24"/>
    <w:rsid w:val="00561475"/>
    <w:rsid w:val="00561AC8"/>
    <w:rsid w:val="0056487B"/>
    <w:rsid w:val="00564FB9"/>
    <w:rsid w:val="00571C56"/>
    <w:rsid w:val="00572B48"/>
    <w:rsid w:val="00573D9E"/>
    <w:rsid w:val="00575F9D"/>
    <w:rsid w:val="005801E3"/>
    <w:rsid w:val="00581802"/>
    <w:rsid w:val="005836A8"/>
    <w:rsid w:val="0058409C"/>
    <w:rsid w:val="00584262"/>
    <w:rsid w:val="00586630"/>
    <w:rsid w:val="00587ADD"/>
    <w:rsid w:val="00596160"/>
    <w:rsid w:val="005966E2"/>
    <w:rsid w:val="00597007"/>
    <w:rsid w:val="005A0966"/>
    <w:rsid w:val="005A11B7"/>
    <w:rsid w:val="005A260B"/>
    <w:rsid w:val="005A2977"/>
    <w:rsid w:val="005A40D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1471"/>
    <w:rsid w:val="00672060"/>
    <w:rsid w:val="00672B7A"/>
    <w:rsid w:val="00672BFD"/>
    <w:rsid w:val="006770F4"/>
    <w:rsid w:val="00677A84"/>
    <w:rsid w:val="0068026D"/>
    <w:rsid w:val="00680A27"/>
    <w:rsid w:val="006816A4"/>
    <w:rsid w:val="006819B8"/>
    <w:rsid w:val="0068262F"/>
    <w:rsid w:val="006840A6"/>
    <w:rsid w:val="006850CD"/>
    <w:rsid w:val="00685AAB"/>
    <w:rsid w:val="00687600"/>
    <w:rsid w:val="006A07AA"/>
    <w:rsid w:val="006A25E5"/>
    <w:rsid w:val="006A2B46"/>
    <w:rsid w:val="006A336D"/>
    <w:rsid w:val="006A37B9"/>
    <w:rsid w:val="006B2137"/>
    <w:rsid w:val="006B2672"/>
    <w:rsid w:val="006B54BF"/>
    <w:rsid w:val="006B5F44"/>
    <w:rsid w:val="006B5F90"/>
    <w:rsid w:val="006B62E4"/>
    <w:rsid w:val="006B7562"/>
    <w:rsid w:val="006C1BBA"/>
    <w:rsid w:val="006C2079"/>
    <w:rsid w:val="006C317D"/>
    <w:rsid w:val="006C5914"/>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6F6E6A"/>
    <w:rsid w:val="007002C5"/>
    <w:rsid w:val="0070348B"/>
    <w:rsid w:val="00704387"/>
    <w:rsid w:val="00707669"/>
    <w:rsid w:val="007114D7"/>
    <w:rsid w:val="00711CBA"/>
    <w:rsid w:val="00711FB5"/>
    <w:rsid w:val="00712A01"/>
    <w:rsid w:val="007136ED"/>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100F"/>
    <w:rsid w:val="00752B4D"/>
    <w:rsid w:val="00755402"/>
    <w:rsid w:val="00756B26"/>
    <w:rsid w:val="00756EDF"/>
    <w:rsid w:val="00760745"/>
    <w:rsid w:val="00765C43"/>
    <w:rsid w:val="00765EFB"/>
    <w:rsid w:val="007671CA"/>
    <w:rsid w:val="0076744F"/>
    <w:rsid w:val="00767C61"/>
    <w:rsid w:val="0077008A"/>
    <w:rsid w:val="00772AEB"/>
    <w:rsid w:val="00773C1F"/>
    <w:rsid w:val="00774DA4"/>
    <w:rsid w:val="00776599"/>
    <w:rsid w:val="0078114B"/>
    <w:rsid w:val="00781DD2"/>
    <w:rsid w:val="00783ECF"/>
    <w:rsid w:val="0078413A"/>
    <w:rsid w:val="007959E8"/>
    <w:rsid w:val="00795E9C"/>
    <w:rsid w:val="00796A0A"/>
    <w:rsid w:val="007A0521"/>
    <w:rsid w:val="007A2DE9"/>
    <w:rsid w:val="007A2E12"/>
    <w:rsid w:val="007A3475"/>
    <w:rsid w:val="007A41C8"/>
    <w:rsid w:val="007A54CE"/>
    <w:rsid w:val="007A6FD9"/>
    <w:rsid w:val="007A7FFA"/>
    <w:rsid w:val="007B04EB"/>
    <w:rsid w:val="007B0D4F"/>
    <w:rsid w:val="007B0FAB"/>
    <w:rsid w:val="007B2CD6"/>
    <w:rsid w:val="007B563C"/>
    <w:rsid w:val="007B5A3D"/>
    <w:rsid w:val="007B5B95"/>
    <w:rsid w:val="007B68EA"/>
    <w:rsid w:val="007B7453"/>
    <w:rsid w:val="007C2D89"/>
    <w:rsid w:val="007C4593"/>
    <w:rsid w:val="007C5309"/>
    <w:rsid w:val="007C6069"/>
    <w:rsid w:val="007D06C4"/>
    <w:rsid w:val="007D1352"/>
    <w:rsid w:val="007D2508"/>
    <w:rsid w:val="007D346A"/>
    <w:rsid w:val="007D3778"/>
    <w:rsid w:val="007D6518"/>
    <w:rsid w:val="007D76BD"/>
    <w:rsid w:val="007E0BF1"/>
    <w:rsid w:val="007E0D02"/>
    <w:rsid w:val="007E258B"/>
    <w:rsid w:val="007F0592"/>
    <w:rsid w:val="007F0ED8"/>
    <w:rsid w:val="007F0F63"/>
    <w:rsid w:val="007F3234"/>
    <w:rsid w:val="007F3748"/>
    <w:rsid w:val="007F4BA2"/>
    <w:rsid w:val="007F75CE"/>
    <w:rsid w:val="008013A4"/>
    <w:rsid w:val="008027CE"/>
    <w:rsid w:val="00802F42"/>
    <w:rsid w:val="00804383"/>
    <w:rsid w:val="00804BB7"/>
    <w:rsid w:val="00810257"/>
    <w:rsid w:val="008104F5"/>
    <w:rsid w:val="00811072"/>
    <w:rsid w:val="00811369"/>
    <w:rsid w:val="00812C37"/>
    <w:rsid w:val="00815419"/>
    <w:rsid w:val="008163C8"/>
    <w:rsid w:val="008164A1"/>
    <w:rsid w:val="00817325"/>
    <w:rsid w:val="008209E6"/>
    <w:rsid w:val="00823303"/>
    <w:rsid w:val="008233B2"/>
    <w:rsid w:val="00823A9F"/>
    <w:rsid w:val="00823C85"/>
    <w:rsid w:val="00825138"/>
    <w:rsid w:val="008269DD"/>
    <w:rsid w:val="00830621"/>
    <w:rsid w:val="00830811"/>
    <w:rsid w:val="0083348C"/>
    <w:rsid w:val="0083426C"/>
    <w:rsid w:val="00834D07"/>
    <w:rsid w:val="008373D3"/>
    <w:rsid w:val="00840617"/>
    <w:rsid w:val="00842A47"/>
    <w:rsid w:val="00843C13"/>
    <w:rsid w:val="008454F8"/>
    <w:rsid w:val="0085173A"/>
    <w:rsid w:val="00854343"/>
    <w:rsid w:val="00855FBC"/>
    <w:rsid w:val="00860297"/>
    <w:rsid w:val="008603CE"/>
    <w:rsid w:val="008620FC"/>
    <w:rsid w:val="008627A5"/>
    <w:rsid w:val="00863E05"/>
    <w:rsid w:val="0086431E"/>
    <w:rsid w:val="00865ACA"/>
    <w:rsid w:val="00865D28"/>
    <w:rsid w:val="00865F85"/>
    <w:rsid w:val="00867C10"/>
    <w:rsid w:val="00870439"/>
    <w:rsid w:val="00870DA1"/>
    <w:rsid w:val="00876E64"/>
    <w:rsid w:val="00883F93"/>
    <w:rsid w:val="00884DB3"/>
    <w:rsid w:val="00885A9D"/>
    <w:rsid w:val="008864F6"/>
    <w:rsid w:val="0089049D"/>
    <w:rsid w:val="00890E4B"/>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0922"/>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5B59"/>
    <w:rsid w:val="008E6A84"/>
    <w:rsid w:val="008F0CDC"/>
    <w:rsid w:val="008F17A3"/>
    <w:rsid w:val="008F1ED3"/>
    <w:rsid w:val="008F4C29"/>
    <w:rsid w:val="008F58DC"/>
    <w:rsid w:val="008F70BD"/>
    <w:rsid w:val="008F788F"/>
    <w:rsid w:val="008F7EA2"/>
    <w:rsid w:val="009021F8"/>
    <w:rsid w:val="00902722"/>
    <w:rsid w:val="009027BC"/>
    <w:rsid w:val="0090414C"/>
    <w:rsid w:val="009062E6"/>
    <w:rsid w:val="00911BE5"/>
    <w:rsid w:val="00913CA9"/>
    <w:rsid w:val="009145AE"/>
    <w:rsid w:val="009146CE"/>
    <w:rsid w:val="00914CA7"/>
    <w:rsid w:val="00915C3E"/>
    <w:rsid w:val="009161A8"/>
    <w:rsid w:val="00922C4B"/>
    <w:rsid w:val="009245F5"/>
    <w:rsid w:val="009249EC"/>
    <w:rsid w:val="009273B3"/>
    <w:rsid w:val="009305B5"/>
    <w:rsid w:val="009429D5"/>
    <w:rsid w:val="00942BF1"/>
    <w:rsid w:val="00945180"/>
    <w:rsid w:val="00945428"/>
    <w:rsid w:val="0094607B"/>
    <w:rsid w:val="00953604"/>
    <w:rsid w:val="00954405"/>
    <w:rsid w:val="0095496B"/>
    <w:rsid w:val="009610DC"/>
    <w:rsid w:val="00961490"/>
    <w:rsid w:val="0096381A"/>
    <w:rsid w:val="009646A0"/>
    <w:rsid w:val="00965E04"/>
    <w:rsid w:val="00966206"/>
    <w:rsid w:val="0096679F"/>
    <w:rsid w:val="009674AD"/>
    <w:rsid w:val="009700E9"/>
    <w:rsid w:val="00970CDC"/>
    <w:rsid w:val="00977010"/>
    <w:rsid w:val="00977D02"/>
    <w:rsid w:val="009809BB"/>
    <w:rsid w:val="009831D3"/>
    <w:rsid w:val="0098364B"/>
    <w:rsid w:val="009911AF"/>
    <w:rsid w:val="00991875"/>
    <w:rsid w:val="00991F92"/>
    <w:rsid w:val="00992985"/>
    <w:rsid w:val="00993889"/>
    <w:rsid w:val="00994782"/>
    <w:rsid w:val="0099551B"/>
    <w:rsid w:val="0099652E"/>
    <w:rsid w:val="00997BF1"/>
    <w:rsid w:val="009A089C"/>
    <w:rsid w:val="009A118E"/>
    <w:rsid w:val="009A21CD"/>
    <w:rsid w:val="009A278C"/>
    <w:rsid w:val="009A2BC2"/>
    <w:rsid w:val="009A3705"/>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1EAB"/>
    <w:rsid w:val="009E4A35"/>
    <w:rsid w:val="009E4A58"/>
    <w:rsid w:val="009E5A2D"/>
    <w:rsid w:val="009E5AB2"/>
    <w:rsid w:val="009E6219"/>
    <w:rsid w:val="009E6C49"/>
    <w:rsid w:val="009F03B3"/>
    <w:rsid w:val="00A01757"/>
    <w:rsid w:val="00A028C0"/>
    <w:rsid w:val="00A02ABE"/>
    <w:rsid w:val="00A02BAE"/>
    <w:rsid w:val="00A05AA6"/>
    <w:rsid w:val="00A06A6B"/>
    <w:rsid w:val="00A07E47"/>
    <w:rsid w:val="00A12348"/>
    <w:rsid w:val="00A1258F"/>
    <w:rsid w:val="00A129D0"/>
    <w:rsid w:val="00A12C33"/>
    <w:rsid w:val="00A138BA"/>
    <w:rsid w:val="00A145BB"/>
    <w:rsid w:val="00A14C8E"/>
    <w:rsid w:val="00A153D9"/>
    <w:rsid w:val="00A15F09"/>
    <w:rsid w:val="00A169B6"/>
    <w:rsid w:val="00A2271D"/>
    <w:rsid w:val="00A237D5"/>
    <w:rsid w:val="00A30EFC"/>
    <w:rsid w:val="00A31984"/>
    <w:rsid w:val="00A32D73"/>
    <w:rsid w:val="00A3367B"/>
    <w:rsid w:val="00A3597D"/>
    <w:rsid w:val="00A36FE6"/>
    <w:rsid w:val="00A4006C"/>
    <w:rsid w:val="00A40091"/>
    <w:rsid w:val="00A4030F"/>
    <w:rsid w:val="00A41C79"/>
    <w:rsid w:val="00A41CB5"/>
    <w:rsid w:val="00A42CDF"/>
    <w:rsid w:val="00A4307B"/>
    <w:rsid w:val="00A4452E"/>
    <w:rsid w:val="00A4472C"/>
    <w:rsid w:val="00A44E69"/>
    <w:rsid w:val="00A4661E"/>
    <w:rsid w:val="00A4697B"/>
    <w:rsid w:val="00A537B8"/>
    <w:rsid w:val="00A55BD6"/>
    <w:rsid w:val="00A55D50"/>
    <w:rsid w:val="00A57142"/>
    <w:rsid w:val="00A61D48"/>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A72E8"/>
    <w:rsid w:val="00AB544E"/>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40A5"/>
    <w:rsid w:val="00AE5DDE"/>
    <w:rsid w:val="00AE5EB4"/>
    <w:rsid w:val="00AE6E50"/>
    <w:rsid w:val="00AF0C18"/>
    <w:rsid w:val="00AF2A26"/>
    <w:rsid w:val="00AF47C5"/>
    <w:rsid w:val="00AF5398"/>
    <w:rsid w:val="00B049AF"/>
    <w:rsid w:val="00B07242"/>
    <w:rsid w:val="00B07DB3"/>
    <w:rsid w:val="00B10534"/>
    <w:rsid w:val="00B113DB"/>
    <w:rsid w:val="00B11D8A"/>
    <w:rsid w:val="00B12981"/>
    <w:rsid w:val="00B147DD"/>
    <w:rsid w:val="00B156FD"/>
    <w:rsid w:val="00B21BCF"/>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4893"/>
    <w:rsid w:val="00B751CF"/>
    <w:rsid w:val="00B7559E"/>
    <w:rsid w:val="00B758BF"/>
    <w:rsid w:val="00B827A6"/>
    <w:rsid w:val="00B831CE"/>
    <w:rsid w:val="00B8606B"/>
    <w:rsid w:val="00B86677"/>
    <w:rsid w:val="00B87131"/>
    <w:rsid w:val="00B939B1"/>
    <w:rsid w:val="00B96D40"/>
    <w:rsid w:val="00B97386"/>
    <w:rsid w:val="00B978DB"/>
    <w:rsid w:val="00BA1632"/>
    <w:rsid w:val="00BA263B"/>
    <w:rsid w:val="00BA42B2"/>
    <w:rsid w:val="00BA58D4"/>
    <w:rsid w:val="00BA5B9E"/>
    <w:rsid w:val="00BA7C9A"/>
    <w:rsid w:val="00BB5F8F"/>
    <w:rsid w:val="00BB657A"/>
    <w:rsid w:val="00BC1A4E"/>
    <w:rsid w:val="00BC3AEF"/>
    <w:rsid w:val="00BC5629"/>
    <w:rsid w:val="00BC5DC7"/>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28D5"/>
    <w:rsid w:val="00C04904"/>
    <w:rsid w:val="00C056B3"/>
    <w:rsid w:val="00C07FC8"/>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315F"/>
    <w:rsid w:val="00C44BF5"/>
    <w:rsid w:val="00C521D6"/>
    <w:rsid w:val="00C55232"/>
    <w:rsid w:val="00C553A4"/>
    <w:rsid w:val="00C55A06"/>
    <w:rsid w:val="00C55D03"/>
    <w:rsid w:val="00C56218"/>
    <w:rsid w:val="00C601BC"/>
    <w:rsid w:val="00C62AFC"/>
    <w:rsid w:val="00C6329F"/>
    <w:rsid w:val="00C63340"/>
    <w:rsid w:val="00C643F9"/>
    <w:rsid w:val="00C64E95"/>
    <w:rsid w:val="00C675EA"/>
    <w:rsid w:val="00C67C62"/>
    <w:rsid w:val="00C71372"/>
    <w:rsid w:val="00C72410"/>
    <w:rsid w:val="00C7287F"/>
    <w:rsid w:val="00C7446C"/>
    <w:rsid w:val="00C80CB8"/>
    <w:rsid w:val="00C819F8"/>
    <w:rsid w:val="00C8248C"/>
    <w:rsid w:val="00C84E33"/>
    <w:rsid w:val="00C86D6F"/>
    <w:rsid w:val="00C905FC"/>
    <w:rsid w:val="00C92D03"/>
    <w:rsid w:val="00C9319C"/>
    <w:rsid w:val="00C942ED"/>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086"/>
    <w:rsid w:val="00CD2808"/>
    <w:rsid w:val="00CD28BF"/>
    <w:rsid w:val="00CD32BC"/>
    <w:rsid w:val="00CD4092"/>
    <w:rsid w:val="00CD4A20"/>
    <w:rsid w:val="00CD50A1"/>
    <w:rsid w:val="00CD519E"/>
    <w:rsid w:val="00CD57D1"/>
    <w:rsid w:val="00CE0C4F"/>
    <w:rsid w:val="00CE30EA"/>
    <w:rsid w:val="00CF048A"/>
    <w:rsid w:val="00CF155A"/>
    <w:rsid w:val="00CF2819"/>
    <w:rsid w:val="00CF2947"/>
    <w:rsid w:val="00CF4E76"/>
    <w:rsid w:val="00CF59E0"/>
    <w:rsid w:val="00CF686F"/>
    <w:rsid w:val="00CF6E60"/>
    <w:rsid w:val="00CF7BCA"/>
    <w:rsid w:val="00D008FD"/>
    <w:rsid w:val="00D0321C"/>
    <w:rsid w:val="00D035EC"/>
    <w:rsid w:val="00D05B07"/>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762"/>
    <w:rsid w:val="00D32719"/>
    <w:rsid w:val="00D33333"/>
    <w:rsid w:val="00D34CB7"/>
    <w:rsid w:val="00D352A2"/>
    <w:rsid w:val="00D4162B"/>
    <w:rsid w:val="00D4514F"/>
    <w:rsid w:val="00D451E2"/>
    <w:rsid w:val="00D4556F"/>
    <w:rsid w:val="00D45E89"/>
    <w:rsid w:val="00D45E8D"/>
    <w:rsid w:val="00D466AE"/>
    <w:rsid w:val="00D4734F"/>
    <w:rsid w:val="00D51754"/>
    <w:rsid w:val="00D51BF3"/>
    <w:rsid w:val="00D54B98"/>
    <w:rsid w:val="00D56974"/>
    <w:rsid w:val="00D56D85"/>
    <w:rsid w:val="00D66846"/>
    <w:rsid w:val="00D675FB"/>
    <w:rsid w:val="00D71F25"/>
    <w:rsid w:val="00D77031"/>
    <w:rsid w:val="00D81136"/>
    <w:rsid w:val="00D83DB5"/>
    <w:rsid w:val="00D84941"/>
    <w:rsid w:val="00D84FA1"/>
    <w:rsid w:val="00D851F0"/>
    <w:rsid w:val="00D86DB7"/>
    <w:rsid w:val="00D9060C"/>
    <w:rsid w:val="00D926D0"/>
    <w:rsid w:val="00D93030"/>
    <w:rsid w:val="00D950E1"/>
    <w:rsid w:val="00D952A6"/>
    <w:rsid w:val="00D97F99"/>
    <w:rsid w:val="00DA1E08"/>
    <w:rsid w:val="00DA24F8"/>
    <w:rsid w:val="00DA28E8"/>
    <w:rsid w:val="00DA2CF9"/>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DF6632"/>
    <w:rsid w:val="00E01138"/>
    <w:rsid w:val="00E02DFB"/>
    <w:rsid w:val="00E030F9"/>
    <w:rsid w:val="00E0311A"/>
    <w:rsid w:val="00E03138"/>
    <w:rsid w:val="00E06404"/>
    <w:rsid w:val="00E11A85"/>
    <w:rsid w:val="00E12495"/>
    <w:rsid w:val="00E149F5"/>
    <w:rsid w:val="00E15CCD"/>
    <w:rsid w:val="00E15D9E"/>
    <w:rsid w:val="00E202EF"/>
    <w:rsid w:val="00E210B5"/>
    <w:rsid w:val="00E2552F"/>
    <w:rsid w:val="00E3137A"/>
    <w:rsid w:val="00E316D0"/>
    <w:rsid w:val="00E32213"/>
    <w:rsid w:val="00E32CCF"/>
    <w:rsid w:val="00E33542"/>
    <w:rsid w:val="00E34A98"/>
    <w:rsid w:val="00E35D1E"/>
    <w:rsid w:val="00E364F9"/>
    <w:rsid w:val="00E365FA"/>
    <w:rsid w:val="00E36789"/>
    <w:rsid w:val="00E36D07"/>
    <w:rsid w:val="00E37302"/>
    <w:rsid w:val="00E44A83"/>
    <w:rsid w:val="00E502C1"/>
    <w:rsid w:val="00E502DD"/>
    <w:rsid w:val="00E50D3A"/>
    <w:rsid w:val="00E51387"/>
    <w:rsid w:val="00E51E68"/>
    <w:rsid w:val="00E52D7C"/>
    <w:rsid w:val="00E52EFD"/>
    <w:rsid w:val="00E5408A"/>
    <w:rsid w:val="00E56800"/>
    <w:rsid w:val="00E60294"/>
    <w:rsid w:val="00E62FF9"/>
    <w:rsid w:val="00E635D6"/>
    <w:rsid w:val="00E639BC"/>
    <w:rsid w:val="00E64DE0"/>
    <w:rsid w:val="00E655F0"/>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25C4"/>
    <w:rsid w:val="00EB5EDF"/>
    <w:rsid w:val="00EB60FE"/>
    <w:rsid w:val="00EB74DB"/>
    <w:rsid w:val="00EB7BAB"/>
    <w:rsid w:val="00EC5359"/>
    <w:rsid w:val="00EC562A"/>
    <w:rsid w:val="00EC6E6D"/>
    <w:rsid w:val="00ED067A"/>
    <w:rsid w:val="00ED2B50"/>
    <w:rsid w:val="00EE0350"/>
    <w:rsid w:val="00EE0719"/>
    <w:rsid w:val="00EE0E80"/>
    <w:rsid w:val="00EE21AA"/>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09C8"/>
    <w:rsid w:val="00F33817"/>
    <w:rsid w:val="00F3447F"/>
    <w:rsid w:val="00F420D5"/>
    <w:rsid w:val="00F43079"/>
    <w:rsid w:val="00F451EA"/>
    <w:rsid w:val="00F45447"/>
    <w:rsid w:val="00F456C6"/>
    <w:rsid w:val="00F4577B"/>
    <w:rsid w:val="00F46496"/>
    <w:rsid w:val="00F474D0"/>
    <w:rsid w:val="00F50179"/>
    <w:rsid w:val="00F56511"/>
    <w:rsid w:val="00F6194E"/>
    <w:rsid w:val="00F623AC"/>
    <w:rsid w:val="00F6412A"/>
    <w:rsid w:val="00F652DC"/>
    <w:rsid w:val="00F65893"/>
    <w:rsid w:val="00F66A4A"/>
    <w:rsid w:val="00F71E22"/>
    <w:rsid w:val="00F72142"/>
    <w:rsid w:val="00F72AE7"/>
    <w:rsid w:val="00F77D98"/>
    <w:rsid w:val="00F833BA"/>
    <w:rsid w:val="00F84A78"/>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A768E"/>
    <w:rsid w:val="00FB0CB9"/>
    <w:rsid w:val="00FB45F1"/>
    <w:rsid w:val="00FB4A72"/>
    <w:rsid w:val="00FB54E8"/>
    <w:rsid w:val="00FB7054"/>
    <w:rsid w:val="00FC17B7"/>
    <w:rsid w:val="00FC2CB7"/>
    <w:rsid w:val="00FC4090"/>
    <w:rsid w:val="00FC55B4"/>
    <w:rsid w:val="00FC64B8"/>
    <w:rsid w:val="00FC7F32"/>
    <w:rsid w:val="00FD00E6"/>
    <w:rsid w:val="00FD09A1"/>
    <w:rsid w:val="00FD2A7C"/>
    <w:rsid w:val="00FD3483"/>
    <w:rsid w:val="00FD59EB"/>
    <w:rsid w:val="00FD7299"/>
    <w:rsid w:val="00FE1FBE"/>
    <w:rsid w:val="00FE3901"/>
    <w:rsid w:val="00FE39D3"/>
    <w:rsid w:val="00FE467B"/>
    <w:rsid w:val="00FE4826"/>
    <w:rsid w:val="00FE4BCE"/>
    <w:rsid w:val="00FE54AE"/>
    <w:rsid w:val="00FE576A"/>
    <w:rsid w:val="00FE7E79"/>
    <w:rsid w:val="00FF0471"/>
    <w:rsid w:val="00FF3E7D"/>
    <w:rsid w:val="00FF5B99"/>
    <w:rsid w:val="00FF61B6"/>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27D73"/>
  <w15:docId w15:val="{51DBF8DB-CA92-424E-A307-4FC32A18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A61D48"/>
    <w:pPr>
      <w:ind w:left="198"/>
    </w:pPr>
    <w:rPr>
      <w:rFonts w:ascii="宋体" w:hAnsi="Times New Roman"/>
      <w:sz w:val="18"/>
    </w:rPr>
  </w:style>
  <w:style w:type="paragraph" w:customStyle="1" w:styleId="affff8">
    <w:name w:val="标准文件_页脚奇数页"/>
    <w:rsid w:val="0064528D"/>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E1848"/>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A05AA6"/>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9E1848"/>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9E1848"/>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9E1848"/>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character" w:customStyle="1" w:styleId="Char0">
    <w:name w:val="段 Char"/>
    <w:basedOn w:val="afff6"/>
    <w:link w:val="afffffffffffb"/>
    <w:locked/>
    <w:rsid w:val="0007791B"/>
    <w:rPr>
      <w:rFonts w:ascii="宋体" w:hAnsi="宋体"/>
      <w:noProof/>
    </w:rPr>
  </w:style>
  <w:style w:type="paragraph" w:customStyle="1" w:styleId="afffffffffffb">
    <w:name w:val="段"/>
    <w:link w:val="Char0"/>
    <w:rsid w:val="0007791B"/>
    <w:pPr>
      <w:tabs>
        <w:tab w:val="center" w:pos="4201"/>
        <w:tab w:val="right" w:leader="dot" w:pos="9298"/>
      </w:tabs>
      <w:autoSpaceDE w:val="0"/>
      <w:autoSpaceDN w:val="0"/>
      <w:ind w:firstLineChars="200" w:firstLine="420"/>
      <w:jc w:val="both"/>
    </w:pPr>
    <w:rPr>
      <w:rFonts w:ascii="宋体" w:hAnsi="宋体"/>
      <w:noProof/>
    </w:rPr>
  </w:style>
  <w:style w:type="paragraph" w:styleId="afffffffffffc">
    <w:name w:val="Normal (Web)"/>
    <w:basedOn w:val="afff5"/>
    <w:uiPriority w:val="99"/>
    <w:semiHidden/>
    <w:unhideWhenUsed/>
    <w:rsid w:val="00B21BCF"/>
    <w:pPr>
      <w:widowControl/>
      <w:adjustRightInd/>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337732856">
      <w:bodyDiv w:val="1"/>
      <w:marLeft w:val="0"/>
      <w:marRight w:val="0"/>
      <w:marTop w:val="0"/>
      <w:marBottom w:val="0"/>
      <w:divBdr>
        <w:top w:val="none" w:sz="0" w:space="0" w:color="auto"/>
        <w:left w:val="none" w:sz="0" w:space="0" w:color="auto"/>
        <w:bottom w:val="none" w:sz="0" w:space="0" w:color="auto"/>
        <w:right w:val="none" w:sz="0" w:space="0" w:color="auto"/>
      </w:divBdr>
    </w:div>
    <w:div w:id="483087355">
      <w:bodyDiv w:val="1"/>
      <w:marLeft w:val="0"/>
      <w:marRight w:val="0"/>
      <w:marTop w:val="0"/>
      <w:marBottom w:val="0"/>
      <w:divBdr>
        <w:top w:val="none" w:sz="0" w:space="0" w:color="auto"/>
        <w:left w:val="none" w:sz="0" w:space="0" w:color="auto"/>
        <w:bottom w:val="none" w:sz="0" w:space="0" w:color="auto"/>
        <w:right w:val="none" w:sz="0" w:space="0" w:color="auto"/>
      </w:divBdr>
    </w:div>
    <w:div w:id="667057154">
      <w:bodyDiv w:val="1"/>
      <w:marLeft w:val="0"/>
      <w:marRight w:val="0"/>
      <w:marTop w:val="0"/>
      <w:marBottom w:val="0"/>
      <w:divBdr>
        <w:top w:val="none" w:sz="0" w:space="0" w:color="auto"/>
        <w:left w:val="none" w:sz="0" w:space="0" w:color="auto"/>
        <w:bottom w:val="none" w:sz="0" w:space="0" w:color="auto"/>
        <w:right w:val="none" w:sz="0" w:space="0" w:color="auto"/>
      </w:divBdr>
    </w:div>
    <w:div w:id="1145581350">
      <w:bodyDiv w:val="1"/>
      <w:marLeft w:val="0"/>
      <w:marRight w:val="0"/>
      <w:marTop w:val="0"/>
      <w:marBottom w:val="0"/>
      <w:divBdr>
        <w:top w:val="none" w:sz="0" w:space="0" w:color="auto"/>
        <w:left w:val="none" w:sz="0" w:space="0" w:color="auto"/>
        <w:bottom w:val="none" w:sz="0" w:space="0" w:color="auto"/>
        <w:right w:val="none" w:sz="0" w:space="0" w:color="auto"/>
      </w:divBdr>
    </w:div>
    <w:div w:id="1186870568">
      <w:bodyDiv w:val="1"/>
      <w:marLeft w:val="0"/>
      <w:marRight w:val="0"/>
      <w:marTop w:val="0"/>
      <w:marBottom w:val="0"/>
      <w:divBdr>
        <w:top w:val="none" w:sz="0" w:space="0" w:color="auto"/>
        <w:left w:val="none" w:sz="0" w:space="0" w:color="auto"/>
        <w:bottom w:val="none" w:sz="0" w:space="0" w:color="auto"/>
        <w:right w:val="none" w:sz="0" w:space="0" w:color="auto"/>
      </w:divBdr>
    </w:div>
    <w:div w:id="19816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7395E9B26F44549180A194C08C85FE"/>
        <w:category>
          <w:name w:val="常规"/>
          <w:gallery w:val="placeholder"/>
        </w:category>
        <w:types>
          <w:type w:val="bbPlcHdr"/>
        </w:types>
        <w:behaviors>
          <w:behavior w:val="content"/>
        </w:behaviors>
        <w:guid w:val="{702E5CC1-7609-47EE-A1B5-2CCC707A3A54}"/>
      </w:docPartPr>
      <w:docPartBody>
        <w:p w:rsidR="00314EF0" w:rsidRDefault="00562AB4">
          <w:pPr>
            <w:pStyle w:val="CE7395E9B26F44549180A194C08C85FE"/>
          </w:pPr>
          <w:r w:rsidRPr="00751A05">
            <w:rPr>
              <w:rStyle w:val="a3"/>
              <w:rFonts w:hint="eastAsia"/>
            </w:rPr>
            <w:t>单击或点击此处输入文字。</w:t>
          </w:r>
        </w:p>
      </w:docPartBody>
    </w:docPart>
    <w:docPart>
      <w:docPartPr>
        <w:name w:val="CA4167B0242F4D6D9B38A421A4F5B388"/>
        <w:category>
          <w:name w:val="常规"/>
          <w:gallery w:val="placeholder"/>
        </w:category>
        <w:types>
          <w:type w:val="bbPlcHdr"/>
        </w:types>
        <w:behaviors>
          <w:behavior w:val="content"/>
        </w:behaviors>
        <w:guid w:val="{8EE5D8DA-AA44-4561-9956-B71F704888BB}"/>
      </w:docPartPr>
      <w:docPartBody>
        <w:p w:rsidR="00314EF0" w:rsidRDefault="00562AB4">
          <w:pPr>
            <w:pStyle w:val="CA4167B0242F4D6D9B38A421A4F5B388"/>
          </w:pPr>
          <w:r w:rsidRPr="00FB6243">
            <w:rPr>
              <w:rStyle w:val="a3"/>
              <w:rFonts w:hint="eastAsia"/>
            </w:rPr>
            <w:t>选择一项。</w:t>
          </w:r>
        </w:p>
      </w:docPartBody>
    </w:docPart>
    <w:docPart>
      <w:docPartPr>
        <w:name w:val="B23E3A8419064D4FBFF5EE0986A8B3AA"/>
        <w:category>
          <w:name w:val="常规"/>
          <w:gallery w:val="placeholder"/>
        </w:category>
        <w:types>
          <w:type w:val="bbPlcHdr"/>
        </w:types>
        <w:behaviors>
          <w:behavior w:val="content"/>
        </w:behaviors>
        <w:guid w:val="{D49650AA-C5D4-41D6-B566-A16CE9AAE376}"/>
      </w:docPartPr>
      <w:docPartBody>
        <w:p w:rsidR="00314EF0" w:rsidRDefault="00562AB4">
          <w:pPr>
            <w:pStyle w:val="B23E3A8419064D4FBFF5EE0986A8B3AA"/>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B4"/>
    <w:rsid w:val="0001725C"/>
    <w:rsid w:val="00037057"/>
    <w:rsid w:val="00090487"/>
    <w:rsid w:val="000E5650"/>
    <w:rsid w:val="001A6FAF"/>
    <w:rsid w:val="001D2ED3"/>
    <w:rsid w:val="00291A62"/>
    <w:rsid w:val="00296348"/>
    <w:rsid w:val="00314EF0"/>
    <w:rsid w:val="003E3132"/>
    <w:rsid w:val="004331E6"/>
    <w:rsid w:val="00454A5F"/>
    <w:rsid w:val="00527610"/>
    <w:rsid w:val="00554A45"/>
    <w:rsid w:val="00562AB4"/>
    <w:rsid w:val="00645C7A"/>
    <w:rsid w:val="006560C9"/>
    <w:rsid w:val="006D1CC4"/>
    <w:rsid w:val="006D5F95"/>
    <w:rsid w:val="007420BC"/>
    <w:rsid w:val="00762D99"/>
    <w:rsid w:val="007F43E5"/>
    <w:rsid w:val="00813190"/>
    <w:rsid w:val="008C746A"/>
    <w:rsid w:val="008D5B9A"/>
    <w:rsid w:val="00935339"/>
    <w:rsid w:val="009F08D9"/>
    <w:rsid w:val="00A82994"/>
    <w:rsid w:val="00AF23BE"/>
    <w:rsid w:val="00B5056A"/>
    <w:rsid w:val="00B52539"/>
    <w:rsid w:val="00BC1264"/>
    <w:rsid w:val="00C35F3D"/>
    <w:rsid w:val="00CD2F62"/>
    <w:rsid w:val="00D1294C"/>
    <w:rsid w:val="00E12C6D"/>
    <w:rsid w:val="00EE2693"/>
    <w:rsid w:val="00EE3ACD"/>
    <w:rsid w:val="00EF6F1E"/>
    <w:rsid w:val="00F732F0"/>
    <w:rsid w:val="00F9638F"/>
    <w:rsid w:val="00FA1373"/>
    <w:rsid w:val="00FB5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E7395E9B26F44549180A194C08C85FE">
    <w:name w:val="CE7395E9B26F44549180A194C08C85FE"/>
    <w:pPr>
      <w:widowControl w:val="0"/>
      <w:jc w:val="both"/>
    </w:pPr>
  </w:style>
  <w:style w:type="paragraph" w:customStyle="1" w:styleId="CA4167B0242F4D6D9B38A421A4F5B388">
    <w:name w:val="CA4167B0242F4D6D9B38A421A4F5B388"/>
    <w:pPr>
      <w:widowControl w:val="0"/>
      <w:jc w:val="both"/>
    </w:pPr>
  </w:style>
  <w:style w:type="paragraph" w:customStyle="1" w:styleId="B23E3A8419064D4FBFF5EE0986A8B3AA">
    <w:name w:val="B23E3A8419064D4FBFF5EE0986A8B3A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6BFD-A160-47E2-87E4-B263D5C7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1353</TotalTime>
  <Pages>7</Pages>
  <Words>870</Words>
  <Characters>4963</Characters>
  <Application>Microsoft Office Word</Application>
  <DocSecurity>0</DocSecurity>
  <Lines>41</Lines>
  <Paragraphs>11</Paragraphs>
  <ScaleCrop>false</ScaleCrop>
  <Company>PCMI</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Lenovo</dc:creator>
  <cp:keywords/>
  <dc:description>&lt;config cover="true" show_menu="true" version="1.0.0" doctype="SDKXY"&gt;_x000d_
&lt;/config&gt;</dc:description>
  <cp:lastModifiedBy>Lenovo</cp:lastModifiedBy>
  <cp:revision>66</cp:revision>
  <cp:lastPrinted>2021-02-02T08:18:00Z</cp:lastPrinted>
  <dcterms:created xsi:type="dcterms:W3CDTF">2021-11-23T07:45:00Z</dcterms:created>
  <dcterms:modified xsi:type="dcterms:W3CDTF">2022-06-21T10:55:00Z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